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A348" w14:textId="77777777" w:rsidR="002B7C9B" w:rsidRDefault="002B7C9B"/>
    <w:p w14:paraId="0410E723" w14:textId="77777777" w:rsidR="002B7C9B" w:rsidRDefault="002B7C9B" w:rsidP="002B7C9B">
      <w:pPr>
        <w:jc w:val="center"/>
      </w:pPr>
      <w:r>
        <w:rPr>
          <w:noProof/>
        </w:rPr>
        <w:drawing>
          <wp:inline distT="0" distB="0" distL="0" distR="0" wp14:anchorId="50B7CA56" wp14:editId="35DA247A">
            <wp:extent cx="17272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Logo_Purple.png"/>
                    <pic:cNvPicPr/>
                  </pic:nvPicPr>
                  <pic:blipFill>
                    <a:blip r:embed="rId5">
                      <a:extLst>
                        <a:ext uri="{28A0092B-C50C-407E-A947-70E740481C1C}">
                          <a14:useLocalDpi xmlns:a14="http://schemas.microsoft.com/office/drawing/2010/main" val="0"/>
                        </a:ext>
                      </a:extLst>
                    </a:blip>
                    <a:stretch>
                      <a:fillRect/>
                    </a:stretch>
                  </pic:blipFill>
                  <pic:spPr>
                    <a:xfrm>
                      <a:off x="0" y="0"/>
                      <a:ext cx="1727617" cy="1727617"/>
                    </a:xfrm>
                    <a:prstGeom prst="rect">
                      <a:avLst/>
                    </a:prstGeom>
                  </pic:spPr>
                </pic:pic>
              </a:graphicData>
            </a:graphic>
          </wp:inline>
        </w:drawing>
      </w:r>
    </w:p>
    <w:p w14:paraId="177FE56F" w14:textId="77777777" w:rsidR="002B7C9B" w:rsidRDefault="002B7C9B"/>
    <w:p w14:paraId="2091A440" w14:textId="77777777" w:rsidR="002B7C9B" w:rsidRDefault="002B7C9B"/>
    <w:p w14:paraId="0E56E553" w14:textId="77777777" w:rsidR="00CD79D9" w:rsidRPr="002B7C9B" w:rsidRDefault="002B7C9B" w:rsidP="002B7C9B">
      <w:pPr>
        <w:jc w:val="center"/>
        <w:rPr>
          <w:rFonts w:ascii="Apple Chancery" w:hAnsi="Apple Chancery" w:cs="Apple Chancery"/>
          <w:sz w:val="52"/>
          <w:szCs w:val="52"/>
        </w:rPr>
      </w:pPr>
      <w:r w:rsidRPr="002B7C9B">
        <w:rPr>
          <w:rFonts w:ascii="Apple Chancery" w:hAnsi="Apple Chancery" w:cs="Apple Chancery"/>
          <w:sz w:val="52"/>
          <w:szCs w:val="52"/>
        </w:rPr>
        <w:t>ST TAMMANY PARISH RECREATION DISTRICT 6</w:t>
      </w:r>
    </w:p>
    <w:p w14:paraId="36A84BDD" w14:textId="77777777" w:rsidR="002B7C9B" w:rsidRPr="002B7C9B" w:rsidRDefault="002B7C9B" w:rsidP="002B7C9B">
      <w:pPr>
        <w:jc w:val="center"/>
        <w:rPr>
          <w:rFonts w:ascii="Apple Chancery" w:hAnsi="Apple Chancery" w:cs="Apple Chancery"/>
          <w:sz w:val="52"/>
          <w:szCs w:val="52"/>
        </w:rPr>
      </w:pPr>
    </w:p>
    <w:p w14:paraId="7173254A" w14:textId="77777777" w:rsidR="002B7C9B" w:rsidRPr="002B7C9B" w:rsidRDefault="002B7C9B" w:rsidP="002B7C9B">
      <w:pPr>
        <w:jc w:val="center"/>
        <w:rPr>
          <w:sz w:val="52"/>
          <w:szCs w:val="52"/>
        </w:rPr>
      </w:pPr>
      <w:r w:rsidRPr="002B7C9B">
        <w:rPr>
          <w:rFonts w:ascii="Apple Chancery" w:hAnsi="Apple Chancery" w:cs="Apple Chancery"/>
          <w:sz w:val="52"/>
          <w:szCs w:val="52"/>
        </w:rPr>
        <w:t>LEE ROAD RECREATION</w:t>
      </w:r>
    </w:p>
    <w:p w14:paraId="696A7713" w14:textId="77777777" w:rsidR="002B7C9B" w:rsidRPr="002B7C9B" w:rsidRDefault="002B7C9B" w:rsidP="002B7C9B">
      <w:pPr>
        <w:jc w:val="center"/>
        <w:rPr>
          <w:sz w:val="52"/>
          <w:szCs w:val="52"/>
        </w:rPr>
      </w:pPr>
    </w:p>
    <w:p w14:paraId="34670306" w14:textId="77777777" w:rsidR="002B7C9B" w:rsidRPr="002B7C9B" w:rsidRDefault="002B7C9B" w:rsidP="002B7C9B">
      <w:pPr>
        <w:jc w:val="center"/>
        <w:rPr>
          <w:i/>
          <w:sz w:val="44"/>
          <w:szCs w:val="44"/>
        </w:rPr>
      </w:pPr>
      <w:r w:rsidRPr="002B7C9B">
        <w:rPr>
          <w:i/>
          <w:sz w:val="44"/>
          <w:szCs w:val="44"/>
        </w:rPr>
        <w:t>Let’s play ball!!!!</w:t>
      </w:r>
    </w:p>
    <w:p w14:paraId="6EEBBEF7" w14:textId="77777777" w:rsidR="002B7C9B" w:rsidRDefault="002B7C9B" w:rsidP="002B7C9B">
      <w:pPr>
        <w:jc w:val="center"/>
      </w:pPr>
    </w:p>
    <w:p w14:paraId="6509F600" w14:textId="77777777" w:rsidR="002B7C9B" w:rsidRDefault="002B7C9B" w:rsidP="002B7C9B">
      <w:pPr>
        <w:jc w:val="center"/>
        <w:rPr>
          <w:sz w:val="48"/>
          <w:szCs w:val="48"/>
        </w:rPr>
      </w:pPr>
      <w:r w:rsidRPr="002B7C9B">
        <w:rPr>
          <w:i/>
          <w:sz w:val="48"/>
          <w:szCs w:val="48"/>
        </w:rPr>
        <w:t>Youth Sports Program Guidebook</w:t>
      </w:r>
    </w:p>
    <w:p w14:paraId="4A2F49F9" w14:textId="77777777" w:rsidR="002B7C9B" w:rsidRDefault="002B7C9B" w:rsidP="002B7C9B">
      <w:pPr>
        <w:jc w:val="center"/>
        <w:rPr>
          <w:sz w:val="48"/>
          <w:szCs w:val="48"/>
        </w:rPr>
      </w:pPr>
    </w:p>
    <w:p w14:paraId="1335A57C" w14:textId="77777777" w:rsidR="002B7C9B" w:rsidRDefault="002B7C9B" w:rsidP="002B7C9B">
      <w:pPr>
        <w:jc w:val="center"/>
        <w:rPr>
          <w:sz w:val="48"/>
          <w:szCs w:val="48"/>
        </w:rPr>
      </w:pPr>
    </w:p>
    <w:p w14:paraId="0C1A393A" w14:textId="77777777" w:rsidR="002B7C9B" w:rsidRDefault="002B7C9B" w:rsidP="002B7C9B">
      <w:pPr>
        <w:jc w:val="center"/>
        <w:rPr>
          <w:sz w:val="48"/>
          <w:szCs w:val="48"/>
        </w:rPr>
      </w:pPr>
    </w:p>
    <w:p w14:paraId="65121BDE" w14:textId="77777777" w:rsidR="002B7C9B" w:rsidRDefault="002B7C9B" w:rsidP="002B7C9B">
      <w:pPr>
        <w:jc w:val="center"/>
        <w:rPr>
          <w:sz w:val="48"/>
          <w:szCs w:val="48"/>
        </w:rPr>
      </w:pPr>
    </w:p>
    <w:p w14:paraId="02C3FD87" w14:textId="77777777" w:rsidR="002B7C9B" w:rsidRDefault="002B7C9B" w:rsidP="002B7C9B">
      <w:pPr>
        <w:jc w:val="center"/>
        <w:rPr>
          <w:sz w:val="48"/>
          <w:szCs w:val="48"/>
        </w:rPr>
      </w:pPr>
    </w:p>
    <w:p w14:paraId="33E1CA68" w14:textId="77777777" w:rsidR="002B7C9B" w:rsidRDefault="002B7C9B" w:rsidP="002B7C9B">
      <w:pPr>
        <w:jc w:val="center"/>
        <w:rPr>
          <w:sz w:val="48"/>
          <w:szCs w:val="48"/>
        </w:rPr>
      </w:pPr>
    </w:p>
    <w:p w14:paraId="781ED19F" w14:textId="77777777" w:rsidR="002B7C9B" w:rsidRDefault="002B7C9B" w:rsidP="002B7C9B">
      <w:pPr>
        <w:jc w:val="center"/>
        <w:rPr>
          <w:sz w:val="48"/>
          <w:szCs w:val="48"/>
        </w:rPr>
      </w:pPr>
    </w:p>
    <w:p w14:paraId="63DC3792" w14:textId="77777777" w:rsidR="002C328F" w:rsidRDefault="002C328F" w:rsidP="002B7C9B">
      <w:pPr>
        <w:rPr>
          <w:rFonts w:ascii="Arial" w:hAnsi="Arial" w:cs="Arial"/>
          <w:sz w:val="20"/>
          <w:szCs w:val="20"/>
        </w:rPr>
      </w:pPr>
    </w:p>
    <w:p w14:paraId="25DE73E9" w14:textId="77777777" w:rsidR="002C328F" w:rsidRDefault="002C328F" w:rsidP="002B7C9B">
      <w:pPr>
        <w:rPr>
          <w:rFonts w:ascii="Arial" w:hAnsi="Arial" w:cs="Arial"/>
          <w:sz w:val="20"/>
          <w:szCs w:val="20"/>
        </w:rPr>
      </w:pPr>
    </w:p>
    <w:p w14:paraId="52161446" w14:textId="77777777" w:rsidR="002C328F" w:rsidRDefault="002C328F" w:rsidP="002B7C9B">
      <w:pPr>
        <w:rPr>
          <w:rFonts w:ascii="Arial" w:hAnsi="Arial" w:cs="Arial"/>
          <w:sz w:val="20"/>
          <w:szCs w:val="20"/>
        </w:rPr>
      </w:pPr>
    </w:p>
    <w:p w14:paraId="19610C07" w14:textId="77777777" w:rsidR="002C328F" w:rsidRDefault="002C328F" w:rsidP="002B7C9B">
      <w:pPr>
        <w:rPr>
          <w:rFonts w:ascii="Arial" w:hAnsi="Arial" w:cs="Arial"/>
          <w:sz w:val="20"/>
          <w:szCs w:val="20"/>
        </w:rPr>
      </w:pPr>
    </w:p>
    <w:p w14:paraId="515CA970" w14:textId="3414B498" w:rsidR="002B7C9B" w:rsidRDefault="002B7C9B" w:rsidP="002B7C9B">
      <w:pPr>
        <w:rPr>
          <w:rFonts w:ascii="Arial" w:hAnsi="Arial" w:cs="Arial"/>
          <w:sz w:val="20"/>
          <w:szCs w:val="20"/>
        </w:rPr>
      </w:pPr>
      <w:r>
        <w:rPr>
          <w:rFonts w:ascii="Arial" w:hAnsi="Arial" w:cs="Arial"/>
          <w:sz w:val="20"/>
          <w:szCs w:val="20"/>
        </w:rPr>
        <w:lastRenderedPageBreak/>
        <w:t>Mission</w:t>
      </w:r>
    </w:p>
    <w:p w14:paraId="6ADCFE15" w14:textId="77777777" w:rsidR="002B7C9B" w:rsidRDefault="002B7C9B" w:rsidP="002B7C9B">
      <w:pPr>
        <w:rPr>
          <w:rFonts w:ascii="Arial" w:hAnsi="Arial" w:cs="Arial"/>
          <w:sz w:val="20"/>
          <w:szCs w:val="20"/>
        </w:rPr>
      </w:pPr>
    </w:p>
    <w:p w14:paraId="3B0C6803" w14:textId="77777777" w:rsidR="002B7C9B" w:rsidRDefault="002B7C9B" w:rsidP="002B7C9B">
      <w:pPr>
        <w:ind w:left="720"/>
        <w:rPr>
          <w:rFonts w:ascii="Arial" w:hAnsi="Arial" w:cs="Arial"/>
          <w:sz w:val="20"/>
          <w:szCs w:val="20"/>
        </w:rPr>
      </w:pPr>
      <w:r>
        <w:rPr>
          <w:rFonts w:ascii="Arial" w:hAnsi="Arial" w:cs="Arial"/>
          <w:sz w:val="20"/>
          <w:szCs w:val="20"/>
        </w:rPr>
        <w:t>It is the mission of St. Tammany Parish Recreation District #6 to serve young players, their families and the community at large by providing the opportunity to have fun, participate and learn the fundamental skills of each sport while stressing the importance of sportsmanship, respect, teamwork and self-discipline through healthy and fair completion.</w:t>
      </w:r>
    </w:p>
    <w:p w14:paraId="65FF02A5" w14:textId="77777777" w:rsidR="002B7C9B" w:rsidRDefault="002B7C9B" w:rsidP="002B7C9B">
      <w:pPr>
        <w:jc w:val="both"/>
        <w:rPr>
          <w:rFonts w:ascii="Arial" w:hAnsi="Arial" w:cs="Arial"/>
          <w:sz w:val="20"/>
          <w:szCs w:val="20"/>
        </w:rPr>
      </w:pPr>
    </w:p>
    <w:p w14:paraId="03155FB1" w14:textId="77777777" w:rsidR="002B7C9B" w:rsidRDefault="002B7C9B" w:rsidP="002B7C9B">
      <w:pPr>
        <w:jc w:val="both"/>
        <w:rPr>
          <w:rFonts w:ascii="Arial" w:hAnsi="Arial" w:cs="Arial"/>
          <w:sz w:val="20"/>
          <w:szCs w:val="20"/>
        </w:rPr>
      </w:pPr>
      <w:r>
        <w:rPr>
          <w:rFonts w:ascii="Arial" w:hAnsi="Arial" w:cs="Arial"/>
          <w:sz w:val="20"/>
          <w:szCs w:val="20"/>
        </w:rPr>
        <w:t>Vision</w:t>
      </w:r>
    </w:p>
    <w:p w14:paraId="6604C46B" w14:textId="77777777" w:rsidR="002B7C9B" w:rsidRDefault="002B7C9B" w:rsidP="002B7C9B">
      <w:pPr>
        <w:jc w:val="both"/>
        <w:rPr>
          <w:rFonts w:ascii="Arial" w:hAnsi="Arial" w:cs="Arial"/>
          <w:sz w:val="20"/>
          <w:szCs w:val="20"/>
        </w:rPr>
      </w:pPr>
    </w:p>
    <w:p w14:paraId="5FF022C6" w14:textId="5B60B642" w:rsidR="002B7C9B" w:rsidRDefault="002B7C9B" w:rsidP="002B7C9B">
      <w:pPr>
        <w:ind w:left="720"/>
        <w:jc w:val="both"/>
        <w:rPr>
          <w:rFonts w:ascii="Arial" w:hAnsi="Arial" w:cs="Arial"/>
          <w:sz w:val="20"/>
          <w:szCs w:val="20"/>
        </w:rPr>
      </w:pPr>
      <w:r>
        <w:rPr>
          <w:rFonts w:ascii="Arial" w:hAnsi="Arial" w:cs="Arial"/>
          <w:sz w:val="20"/>
          <w:szCs w:val="20"/>
        </w:rPr>
        <w:t xml:space="preserve">To build on established partnerships; to promote, preserve and enhance a key community asset by providing exceptional facilities for the </w:t>
      </w:r>
      <w:proofErr w:type="gramStart"/>
      <w:r>
        <w:rPr>
          <w:rFonts w:ascii="Arial" w:hAnsi="Arial" w:cs="Arial"/>
          <w:sz w:val="20"/>
          <w:szCs w:val="20"/>
        </w:rPr>
        <w:t>best</w:t>
      </w:r>
      <w:r w:rsidR="002C328F">
        <w:rPr>
          <w:rFonts w:ascii="Arial" w:hAnsi="Arial" w:cs="Arial"/>
          <w:sz w:val="20"/>
          <w:szCs w:val="20"/>
        </w:rPr>
        <w:t xml:space="preserve"> </w:t>
      </w:r>
      <w:r>
        <w:rPr>
          <w:rFonts w:ascii="Arial" w:hAnsi="Arial" w:cs="Arial"/>
          <w:sz w:val="20"/>
          <w:szCs w:val="20"/>
        </w:rPr>
        <w:t>in</w:t>
      </w:r>
      <w:r w:rsidR="002C328F">
        <w:rPr>
          <w:rFonts w:ascii="Arial" w:hAnsi="Arial" w:cs="Arial"/>
          <w:sz w:val="20"/>
          <w:szCs w:val="20"/>
        </w:rPr>
        <w:t xml:space="preserve"> </w:t>
      </w:r>
      <w:r>
        <w:rPr>
          <w:rFonts w:ascii="Arial" w:hAnsi="Arial" w:cs="Arial"/>
          <w:sz w:val="20"/>
          <w:szCs w:val="20"/>
        </w:rPr>
        <w:t>class</w:t>
      </w:r>
      <w:proofErr w:type="gramEnd"/>
      <w:r>
        <w:rPr>
          <w:rFonts w:ascii="Arial" w:hAnsi="Arial" w:cs="Arial"/>
          <w:sz w:val="20"/>
          <w:szCs w:val="20"/>
        </w:rPr>
        <w:t xml:space="preserve"> sports and recreational opportunities that incorporate natural and physical amenities for residents of STPRD 6 and the surrounding areas.</w:t>
      </w:r>
    </w:p>
    <w:p w14:paraId="1A72F7F9" w14:textId="77777777" w:rsidR="002B7C9B" w:rsidRDefault="002B7C9B" w:rsidP="002B7C9B">
      <w:pPr>
        <w:jc w:val="both"/>
        <w:rPr>
          <w:rFonts w:ascii="Arial" w:hAnsi="Arial" w:cs="Arial"/>
          <w:sz w:val="20"/>
          <w:szCs w:val="20"/>
        </w:rPr>
      </w:pPr>
    </w:p>
    <w:p w14:paraId="479FD077" w14:textId="77777777" w:rsidR="002B7C9B" w:rsidRDefault="002B7C9B" w:rsidP="002B7C9B">
      <w:pPr>
        <w:jc w:val="both"/>
        <w:rPr>
          <w:rFonts w:ascii="Arial" w:hAnsi="Arial" w:cs="Arial"/>
          <w:sz w:val="20"/>
          <w:szCs w:val="20"/>
        </w:rPr>
      </w:pPr>
      <w:r>
        <w:rPr>
          <w:rFonts w:ascii="Arial" w:hAnsi="Arial" w:cs="Arial"/>
          <w:sz w:val="20"/>
          <w:szCs w:val="20"/>
        </w:rPr>
        <w:t>Values</w:t>
      </w:r>
    </w:p>
    <w:p w14:paraId="590D4A3C" w14:textId="77777777" w:rsidR="002B7C9B" w:rsidRDefault="002B7C9B" w:rsidP="002B7C9B">
      <w:pPr>
        <w:jc w:val="both"/>
        <w:rPr>
          <w:rFonts w:ascii="Arial" w:hAnsi="Arial" w:cs="Arial"/>
          <w:sz w:val="20"/>
          <w:szCs w:val="20"/>
        </w:rPr>
      </w:pPr>
    </w:p>
    <w:p w14:paraId="6DE5B3F0" w14:textId="77777777" w:rsidR="002B7C9B" w:rsidRDefault="002B7C9B" w:rsidP="002B7C9B">
      <w:pPr>
        <w:jc w:val="both"/>
        <w:rPr>
          <w:rFonts w:ascii="Arial" w:hAnsi="Arial" w:cs="Arial"/>
          <w:sz w:val="20"/>
          <w:szCs w:val="20"/>
        </w:rPr>
      </w:pPr>
      <w:r>
        <w:rPr>
          <w:rFonts w:ascii="Arial" w:hAnsi="Arial" w:cs="Arial"/>
          <w:sz w:val="20"/>
          <w:szCs w:val="20"/>
        </w:rPr>
        <w:tab/>
        <w:t xml:space="preserve">Inclusive – Fair </w:t>
      </w:r>
      <w:r w:rsidR="003E3392">
        <w:rPr>
          <w:rFonts w:ascii="Arial" w:hAnsi="Arial" w:cs="Arial"/>
          <w:sz w:val="20"/>
          <w:szCs w:val="20"/>
        </w:rPr>
        <w:t>–</w:t>
      </w:r>
      <w:r>
        <w:rPr>
          <w:rFonts w:ascii="Arial" w:hAnsi="Arial" w:cs="Arial"/>
          <w:sz w:val="20"/>
          <w:szCs w:val="20"/>
        </w:rPr>
        <w:t xml:space="preserve"> Participative</w:t>
      </w:r>
    </w:p>
    <w:p w14:paraId="2034FDB8" w14:textId="77777777" w:rsidR="003E3392" w:rsidRDefault="003E3392" w:rsidP="002B7C9B">
      <w:pPr>
        <w:jc w:val="both"/>
        <w:rPr>
          <w:rFonts w:ascii="Arial" w:hAnsi="Arial" w:cs="Arial"/>
          <w:sz w:val="20"/>
          <w:szCs w:val="20"/>
        </w:rPr>
      </w:pPr>
      <w:r>
        <w:rPr>
          <w:rFonts w:ascii="Arial" w:hAnsi="Arial" w:cs="Arial"/>
          <w:sz w:val="20"/>
          <w:szCs w:val="20"/>
        </w:rPr>
        <w:tab/>
      </w:r>
    </w:p>
    <w:p w14:paraId="2BF63551" w14:textId="77777777" w:rsidR="003E3392" w:rsidRDefault="003E3392" w:rsidP="003E3392">
      <w:pPr>
        <w:ind w:left="720"/>
        <w:jc w:val="both"/>
        <w:rPr>
          <w:rFonts w:ascii="Arial" w:hAnsi="Arial" w:cs="Arial"/>
          <w:sz w:val="20"/>
          <w:szCs w:val="20"/>
        </w:rPr>
      </w:pPr>
      <w:r>
        <w:rPr>
          <w:rFonts w:ascii="Arial" w:hAnsi="Arial" w:cs="Arial"/>
          <w:sz w:val="20"/>
          <w:szCs w:val="20"/>
        </w:rPr>
        <w:t>STPRD 6 strives to address the sports and recreational needs of everyone living in the district.</w:t>
      </w:r>
    </w:p>
    <w:p w14:paraId="1F68241E" w14:textId="77777777" w:rsidR="003E3392" w:rsidRDefault="003E3392" w:rsidP="003E3392">
      <w:pPr>
        <w:jc w:val="both"/>
        <w:rPr>
          <w:rFonts w:ascii="Arial" w:hAnsi="Arial" w:cs="Arial"/>
          <w:sz w:val="20"/>
          <w:szCs w:val="20"/>
        </w:rPr>
      </w:pPr>
    </w:p>
    <w:p w14:paraId="793E5582" w14:textId="77777777" w:rsidR="003E3392" w:rsidRDefault="003E3392" w:rsidP="003E3392">
      <w:pPr>
        <w:jc w:val="both"/>
        <w:rPr>
          <w:rFonts w:ascii="Arial" w:hAnsi="Arial" w:cs="Arial"/>
          <w:sz w:val="20"/>
          <w:szCs w:val="20"/>
        </w:rPr>
      </w:pPr>
      <w:r>
        <w:rPr>
          <w:rFonts w:ascii="Arial" w:hAnsi="Arial" w:cs="Arial"/>
          <w:sz w:val="20"/>
          <w:szCs w:val="20"/>
        </w:rPr>
        <w:tab/>
        <w:t>Committed – Passionate – Focused</w:t>
      </w:r>
    </w:p>
    <w:p w14:paraId="6763486C" w14:textId="77777777" w:rsidR="003E3392" w:rsidRDefault="003E3392" w:rsidP="003E3392">
      <w:pPr>
        <w:jc w:val="both"/>
        <w:rPr>
          <w:rFonts w:ascii="Arial" w:hAnsi="Arial" w:cs="Arial"/>
          <w:sz w:val="20"/>
          <w:szCs w:val="20"/>
        </w:rPr>
      </w:pPr>
      <w:r>
        <w:rPr>
          <w:rFonts w:ascii="Arial" w:hAnsi="Arial" w:cs="Arial"/>
          <w:sz w:val="20"/>
          <w:szCs w:val="20"/>
        </w:rPr>
        <w:tab/>
      </w:r>
    </w:p>
    <w:p w14:paraId="66DE3C29" w14:textId="77777777" w:rsidR="003E3392" w:rsidRDefault="003E3392" w:rsidP="003E3392">
      <w:pPr>
        <w:ind w:left="720"/>
        <w:jc w:val="both"/>
        <w:rPr>
          <w:rFonts w:ascii="Arial" w:hAnsi="Arial" w:cs="Arial"/>
          <w:sz w:val="20"/>
          <w:szCs w:val="20"/>
        </w:rPr>
      </w:pPr>
      <w:r>
        <w:rPr>
          <w:rFonts w:ascii="Arial" w:hAnsi="Arial" w:cs="Arial"/>
          <w:sz w:val="20"/>
          <w:szCs w:val="20"/>
        </w:rPr>
        <w:t>STPRD 6 is dedicated to the unique needs and interests of the community with a vigorous, can-do attitude.</w:t>
      </w:r>
    </w:p>
    <w:p w14:paraId="76B6E46E" w14:textId="77777777" w:rsidR="003E3392" w:rsidRDefault="003E3392" w:rsidP="003E3392">
      <w:pPr>
        <w:ind w:left="720"/>
        <w:jc w:val="both"/>
        <w:rPr>
          <w:rFonts w:ascii="Arial" w:hAnsi="Arial" w:cs="Arial"/>
          <w:sz w:val="20"/>
          <w:szCs w:val="20"/>
        </w:rPr>
      </w:pPr>
    </w:p>
    <w:p w14:paraId="6166539C" w14:textId="77777777" w:rsidR="003E3392" w:rsidRDefault="003E3392" w:rsidP="003E3392">
      <w:pPr>
        <w:ind w:left="720"/>
        <w:jc w:val="both"/>
        <w:rPr>
          <w:rFonts w:ascii="Arial" w:hAnsi="Arial" w:cs="Arial"/>
          <w:sz w:val="20"/>
          <w:szCs w:val="20"/>
        </w:rPr>
      </w:pPr>
      <w:r>
        <w:rPr>
          <w:rFonts w:ascii="Arial" w:hAnsi="Arial" w:cs="Arial"/>
          <w:sz w:val="20"/>
          <w:szCs w:val="20"/>
        </w:rPr>
        <w:t>Trustworthy – Honest – Sincere</w:t>
      </w:r>
    </w:p>
    <w:p w14:paraId="2DA2670F" w14:textId="77777777" w:rsidR="003E3392" w:rsidRDefault="003E3392" w:rsidP="003E3392">
      <w:pPr>
        <w:ind w:left="720"/>
        <w:jc w:val="both"/>
        <w:rPr>
          <w:rFonts w:ascii="Arial" w:hAnsi="Arial" w:cs="Arial"/>
          <w:sz w:val="20"/>
          <w:szCs w:val="20"/>
        </w:rPr>
      </w:pPr>
    </w:p>
    <w:p w14:paraId="4A5866B1" w14:textId="77777777" w:rsidR="003E3392" w:rsidRDefault="003E3392" w:rsidP="003E3392">
      <w:pPr>
        <w:ind w:left="720"/>
        <w:jc w:val="both"/>
        <w:rPr>
          <w:rFonts w:ascii="Arial" w:hAnsi="Arial" w:cs="Arial"/>
          <w:sz w:val="20"/>
          <w:szCs w:val="20"/>
        </w:rPr>
      </w:pPr>
      <w:r>
        <w:rPr>
          <w:rFonts w:ascii="Arial" w:hAnsi="Arial" w:cs="Arial"/>
          <w:sz w:val="20"/>
          <w:szCs w:val="20"/>
        </w:rPr>
        <w:t>STPRD 6 relies on a strong reputation for good stewardship of public trust and funds.</w:t>
      </w:r>
    </w:p>
    <w:p w14:paraId="3C686FA4" w14:textId="77777777" w:rsidR="003E3392" w:rsidRDefault="003E3392" w:rsidP="003E3392">
      <w:pPr>
        <w:ind w:left="720"/>
        <w:jc w:val="both"/>
        <w:rPr>
          <w:rFonts w:ascii="Arial" w:hAnsi="Arial" w:cs="Arial"/>
          <w:sz w:val="20"/>
          <w:szCs w:val="20"/>
        </w:rPr>
      </w:pPr>
    </w:p>
    <w:p w14:paraId="0D8FAA2B" w14:textId="77777777" w:rsidR="003E3392" w:rsidRDefault="003E3392" w:rsidP="003E3392">
      <w:pPr>
        <w:ind w:left="720"/>
        <w:jc w:val="both"/>
        <w:rPr>
          <w:rFonts w:ascii="Arial" w:hAnsi="Arial" w:cs="Arial"/>
          <w:sz w:val="20"/>
          <w:szCs w:val="20"/>
        </w:rPr>
      </w:pPr>
      <w:r>
        <w:rPr>
          <w:rFonts w:ascii="Arial" w:hAnsi="Arial" w:cs="Arial"/>
          <w:sz w:val="20"/>
          <w:szCs w:val="20"/>
        </w:rPr>
        <w:t>Vibrant – Fresh- Engaging</w:t>
      </w:r>
    </w:p>
    <w:p w14:paraId="5B7FE0F4" w14:textId="77777777" w:rsidR="003E3392" w:rsidRDefault="003E3392" w:rsidP="003E3392">
      <w:pPr>
        <w:ind w:left="720"/>
        <w:jc w:val="both"/>
        <w:rPr>
          <w:rFonts w:ascii="Arial" w:hAnsi="Arial" w:cs="Arial"/>
          <w:sz w:val="20"/>
          <w:szCs w:val="20"/>
        </w:rPr>
      </w:pPr>
    </w:p>
    <w:p w14:paraId="53E5C65C" w14:textId="77777777" w:rsidR="003E3392" w:rsidRDefault="003E3392" w:rsidP="003E3392">
      <w:pPr>
        <w:ind w:left="720"/>
        <w:jc w:val="both"/>
        <w:rPr>
          <w:rFonts w:ascii="Arial" w:hAnsi="Arial" w:cs="Arial"/>
          <w:sz w:val="20"/>
          <w:szCs w:val="20"/>
        </w:rPr>
      </w:pPr>
      <w:r>
        <w:rPr>
          <w:rFonts w:ascii="Arial" w:hAnsi="Arial" w:cs="Arial"/>
          <w:sz w:val="20"/>
          <w:szCs w:val="20"/>
        </w:rPr>
        <w:t>STPRD 6 is the leader in youth athletics and recreation celebrating the region’s culture and heritage.</w:t>
      </w:r>
    </w:p>
    <w:p w14:paraId="30F78978" w14:textId="77777777" w:rsidR="003E3392" w:rsidRDefault="003E3392" w:rsidP="003E3392">
      <w:pPr>
        <w:jc w:val="both"/>
        <w:rPr>
          <w:rFonts w:ascii="Arial" w:hAnsi="Arial" w:cs="Arial"/>
          <w:sz w:val="20"/>
          <w:szCs w:val="20"/>
        </w:rPr>
      </w:pPr>
    </w:p>
    <w:p w14:paraId="23619677" w14:textId="77777777" w:rsidR="003E3392" w:rsidRDefault="003E3392" w:rsidP="003E3392">
      <w:pPr>
        <w:jc w:val="both"/>
        <w:rPr>
          <w:rFonts w:ascii="Arial" w:hAnsi="Arial" w:cs="Arial"/>
          <w:sz w:val="20"/>
          <w:szCs w:val="20"/>
        </w:rPr>
      </w:pPr>
      <w:r>
        <w:rPr>
          <w:rFonts w:ascii="Arial" w:hAnsi="Arial" w:cs="Arial"/>
          <w:sz w:val="20"/>
          <w:szCs w:val="20"/>
        </w:rPr>
        <w:t>Objectives</w:t>
      </w:r>
    </w:p>
    <w:p w14:paraId="71D60CD9" w14:textId="77777777" w:rsidR="003E3392" w:rsidRDefault="003E3392" w:rsidP="003E3392">
      <w:pPr>
        <w:jc w:val="both"/>
        <w:rPr>
          <w:rFonts w:ascii="Arial" w:hAnsi="Arial" w:cs="Arial"/>
          <w:sz w:val="20"/>
          <w:szCs w:val="20"/>
        </w:rPr>
      </w:pPr>
    </w:p>
    <w:p w14:paraId="3BB7D4D2" w14:textId="77777777" w:rsidR="003E3392" w:rsidRDefault="003E3392" w:rsidP="003E3392">
      <w:pPr>
        <w:pStyle w:val="ListParagraph"/>
        <w:numPr>
          <w:ilvl w:val="0"/>
          <w:numId w:val="1"/>
        </w:numPr>
        <w:jc w:val="both"/>
        <w:rPr>
          <w:rFonts w:ascii="Arial" w:hAnsi="Arial" w:cs="Arial"/>
          <w:sz w:val="20"/>
          <w:szCs w:val="20"/>
        </w:rPr>
      </w:pPr>
      <w:r>
        <w:rPr>
          <w:rFonts w:ascii="Arial" w:hAnsi="Arial" w:cs="Arial"/>
          <w:sz w:val="20"/>
          <w:szCs w:val="20"/>
        </w:rPr>
        <w:t>Physical fitness is encouraged through participation in intramural athletics, recreation and exercise.  Physical activities contribute to achieving self-confidence and self-discipline as well as developing leadership skills and teamwork.</w:t>
      </w:r>
    </w:p>
    <w:p w14:paraId="166C5D06" w14:textId="77777777" w:rsidR="003E3392" w:rsidRDefault="003E3392" w:rsidP="003E3392">
      <w:pPr>
        <w:pStyle w:val="ListParagraph"/>
        <w:numPr>
          <w:ilvl w:val="0"/>
          <w:numId w:val="1"/>
        </w:numPr>
        <w:jc w:val="both"/>
        <w:rPr>
          <w:rFonts w:ascii="Arial" w:hAnsi="Arial" w:cs="Arial"/>
          <w:sz w:val="20"/>
          <w:szCs w:val="20"/>
        </w:rPr>
      </w:pPr>
      <w:r>
        <w:rPr>
          <w:rFonts w:ascii="Arial" w:hAnsi="Arial" w:cs="Arial"/>
          <w:sz w:val="20"/>
          <w:szCs w:val="20"/>
        </w:rPr>
        <w:t>Develop the mental and physical skills of individual responsibility and teamwork through sports and activities.  Instruction in proper techniques, attitudes, and character development are the top priorities.</w:t>
      </w:r>
    </w:p>
    <w:p w14:paraId="563975C3" w14:textId="77777777" w:rsidR="00DF6802" w:rsidRDefault="00DF6802" w:rsidP="003E3392">
      <w:pPr>
        <w:pStyle w:val="ListParagraph"/>
        <w:numPr>
          <w:ilvl w:val="0"/>
          <w:numId w:val="1"/>
        </w:numPr>
        <w:jc w:val="both"/>
        <w:rPr>
          <w:rFonts w:ascii="Arial" w:hAnsi="Arial" w:cs="Arial"/>
          <w:sz w:val="20"/>
          <w:szCs w:val="20"/>
        </w:rPr>
      </w:pPr>
      <w:r>
        <w:rPr>
          <w:rFonts w:ascii="Arial" w:hAnsi="Arial" w:cs="Arial"/>
          <w:sz w:val="20"/>
          <w:szCs w:val="20"/>
        </w:rPr>
        <w:t>To provide a safe, fun and equitable environment for all participants of all ages which will foster the teaching of sportsmanship, fundamentals of the game, social interaction, participation, and a fun, positive experience.</w:t>
      </w:r>
    </w:p>
    <w:p w14:paraId="756797B9" w14:textId="77777777" w:rsidR="00DF6802" w:rsidRDefault="00DF6802" w:rsidP="003E3392">
      <w:pPr>
        <w:pStyle w:val="ListParagraph"/>
        <w:numPr>
          <w:ilvl w:val="0"/>
          <w:numId w:val="1"/>
        </w:numPr>
        <w:jc w:val="both"/>
        <w:rPr>
          <w:rFonts w:ascii="Arial" w:hAnsi="Arial" w:cs="Arial"/>
          <w:sz w:val="20"/>
          <w:szCs w:val="20"/>
        </w:rPr>
      </w:pPr>
      <w:r>
        <w:rPr>
          <w:rFonts w:ascii="Arial" w:hAnsi="Arial" w:cs="Arial"/>
          <w:sz w:val="20"/>
          <w:szCs w:val="20"/>
        </w:rPr>
        <w:t>To expose our youth to as many different teammates and coaches as possible for social and emotional development.</w:t>
      </w:r>
    </w:p>
    <w:p w14:paraId="223484E7" w14:textId="77777777" w:rsidR="00DF6802" w:rsidRDefault="00DF6802" w:rsidP="00DF6802">
      <w:pPr>
        <w:jc w:val="both"/>
        <w:rPr>
          <w:rFonts w:ascii="Arial" w:hAnsi="Arial" w:cs="Arial"/>
          <w:sz w:val="20"/>
          <w:szCs w:val="20"/>
        </w:rPr>
      </w:pPr>
    </w:p>
    <w:p w14:paraId="53DB4C96" w14:textId="77777777" w:rsidR="00DF6802" w:rsidRDefault="00DF6802" w:rsidP="00DF6802">
      <w:pPr>
        <w:jc w:val="both"/>
        <w:rPr>
          <w:rFonts w:ascii="Arial" w:hAnsi="Arial" w:cs="Arial"/>
          <w:sz w:val="20"/>
          <w:szCs w:val="20"/>
        </w:rPr>
      </w:pPr>
      <w:r>
        <w:rPr>
          <w:rFonts w:ascii="Arial" w:hAnsi="Arial" w:cs="Arial"/>
          <w:sz w:val="20"/>
          <w:szCs w:val="20"/>
        </w:rPr>
        <w:t>Standards</w:t>
      </w:r>
    </w:p>
    <w:p w14:paraId="1F15F8F3" w14:textId="77777777" w:rsidR="00DF6802" w:rsidRDefault="00DF6802" w:rsidP="00DF6802">
      <w:pPr>
        <w:jc w:val="both"/>
        <w:rPr>
          <w:rFonts w:ascii="Arial" w:hAnsi="Arial" w:cs="Arial"/>
          <w:sz w:val="20"/>
          <w:szCs w:val="20"/>
        </w:rPr>
      </w:pPr>
    </w:p>
    <w:p w14:paraId="28FC4FAE" w14:textId="77777777" w:rsidR="00DF6802" w:rsidRDefault="00DF6802" w:rsidP="00DF6802">
      <w:pPr>
        <w:jc w:val="both"/>
        <w:rPr>
          <w:rFonts w:ascii="Arial" w:hAnsi="Arial" w:cs="Arial"/>
          <w:sz w:val="20"/>
          <w:szCs w:val="20"/>
        </w:rPr>
      </w:pPr>
      <w:r>
        <w:rPr>
          <w:rFonts w:ascii="Arial" w:hAnsi="Arial" w:cs="Arial"/>
          <w:sz w:val="20"/>
          <w:szCs w:val="20"/>
        </w:rPr>
        <w:t>The following standards have been adopted from the National Alliance for Youth Sports:</w:t>
      </w:r>
    </w:p>
    <w:p w14:paraId="72899209" w14:textId="77777777" w:rsidR="00DF6802" w:rsidRDefault="00DF6802" w:rsidP="00DF6802">
      <w:pPr>
        <w:jc w:val="both"/>
        <w:rPr>
          <w:rFonts w:ascii="Arial" w:hAnsi="Arial" w:cs="Arial"/>
          <w:sz w:val="20"/>
          <w:szCs w:val="20"/>
        </w:rPr>
      </w:pPr>
    </w:p>
    <w:p w14:paraId="22B45C95" w14:textId="77777777" w:rsidR="00DF6802" w:rsidRDefault="00DF6802" w:rsidP="00DF6802">
      <w:pPr>
        <w:pStyle w:val="ListParagraph"/>
        <w:numPr>
          <w:ilvl w:val="0"/>
          <w:numId w:val="2"/>
        </w:numPr>
        <w:jc w:val="both"/>
        <w:rPr>
          <w:rFonts w:ascii="Arial" w:hAnsi="Arial" w:cs="Arial"/>
          <w:sz w:val="20"/>
          <w:szCs w:val="20"/>
        </w:rPr>
      </w:pPr>
      <w:r>
        <w:rPr>
          <w:rFonts w:ascii="Arial" w:hAnsi="Arial" w:cs="Arial"/>
          <w:sz w:val="20"/>
          <w:szCs w:val="20"/>
        </w:rPr>
        <w:lastRenderedPageBreak/>
        <w:t>Quality Sports Environment:  Youth sports programs must be developed and organized to ensure, as well as to enhance the emotional, physical and educational well-being of children.</w:t>
      </w:r>
    </w:p>
    <w:p w14:paraId="7C507699" w14:textId="77777777" w:rsidR="00DF6802" w:rsidRDefault="00DF6802" w:rsidP="00DF6802">
      <w:pPr>
        <w:pStyle w:val="ListParagraph"/>
        <w:numPr>
          <w:ilvl w:val="0"/>
          <w:numId w:val="2"/>
        </w:numPr>
        <w:jc w:val="both"/>
        <w:rPr>
          <w:rFonts w:ascii="Arial" w:hAnsi="Arial" w:cs="Arial"/>
          <w:sz w:val="20"/>
          <w:szCs w:val="20"/>
        </w:rPr>
      </w:pPr>
      <w:r>
        <w:rPr>
          <w:rFonts w:ascii="Arial" w:hAnsi="Arial" w:cs="Arial"/>
          <w:sz w:val="20"/>
          <w:szCs w:val="20"/>
        </w:rPr>
        <w:t>Sports participation should be fun and a portion of a child’s life:  Youth sports are only one portion of a child’s life that must be balanced with other social and educational experiences and activities.</w:t>
      </w:r>
    </w:p>
    <w:p w14:paraId="35E2CDCF" w14:textId="77777777" w:rsidR="00DF6802" w:rsidRDefault="00DF6802" w:rsidP="00DF6802">
      <w:pPr>
        <w:pStyle w:val="ListParagraph"/>
        <w:numPr>
          <w:ilvl w:val="0"/>
          <w:numId w:val="2"/>
        </w:numPr>
        <w:jc w:val="both"/>
        <w:rPr>
          <w:rFonts w:ascii="Arial" w:hAnsi="Arial" w:cs="Arial"/>
          <w:sz w:val="20"/>
          <w:szCs w:val="20"/>
        </w:rPr>
      </w:pPr>
      <w:r>
        <w:rPr>
          <w:rFonts w:ascii="Arial" w:hAnsi="Arial" w:cs="Arial"/>
          <w:sz w:val="20"/>
          <w:szCs w:val="20"/>
        </w:rPr>
        <w:t>Training and Accountability:  Adults involved with youth sports must receive training and important information about the program and must be held accountable for their behavior.</w:t>
      </w:r>
    </w:p>
    <w:p w14:paraId="58FE4C59" w14:textId="77777777" w:rsidR="00DF6802" w:rsidRDefault="00DF6802" w:rsidP="00DF6802">
      <w:pPr>
        <w:pStyle w:val="ListParagraph"/>
        <w:numPr>
          <w:ilvl w:val="0"/>
          <w:numId w:val="2"/>
        </w:numPr>
        <w:jc w:val="both"/>
        <w:rPr>
          <w:rFonts w:ascii="Arial" w:hAnsi="Arial" w:cs="Arial"/>
          <w:sz w:val="20"/>
          <w:szCs w:val="20"/>
        </w:rPr>
      </w:pPr>
      <w:r>
        <w:rPr>
          <w:rFonts w:ascii="Arial" w:hAnsi="Arial" w:cs="Arial"/>
          <w:sz w:val="20"/>
          <w:szCs w:val="20"/>
        </w:rPr>
        <w:t>Screen Process:  To ensure the safety and well-being of children in youth sports, individuals with regular, repetitive access or contact with children must complete the screening process.</w:t>
      </w:r>
    </w:p>
    <w:p w14:paraId="2EC3DD7B" w14:textId="77777777" w:rsidR="00DF6802" w:rsidRDefault="00DF6802" w:rsidP="00DF6802">
      <w:pPr>
        <w:pStyle w:val="ListParagraph"/>
        <w:numPr>
          <w:ilvl w:val="0"/>
          <w:numId w:val="2"/>
        </w:numPr>
        <w:jc w:val="both"/>
        <w:rPr>
          <w:rFonts w:ascii="Arial" w:hAnsi="Arial" w:cs="Arial"/>
          <w:sz w:val="20"/>
          <w:szCs w:val="20"/>
        </w:rPr>
      </w:pPr>
      <w:r>
        <w:rPr>
          <w:rFonts w:ascii="Arial" w:hAnsi="Arial" w:cs="Arial"/>
          <w:sz w:val="20"/>
          <w:szCs w:val="20"/>
        </w:rPr>
        <w:t>Parent’s Commitment:  Parents and guardians must take an active and positive role in their child’s youth sports experience.</w:t>
      </w:r>
    </w:p>
    <w:p w14:paraId="2B1487C9" w14:textId="77777777" w:rsidR="00DF6802" w:rsidRDefault="00DF6802" w:rsidP="00DF6802">
      <w:pPr>
        <w:pStyle w:val="ListParagraph"/>
        <w:numPr>
          <w:ilvl w:val="0"/>
          <w:numId w:val="2"/>
        </w:numPr>
        <w:jc w:val="both"/>
        <w:rPr>
          <w:rFonts w:ascii="Arial" w:hAnsi="Arial" w:cs="Arial"/>
          <w:sz w:val="20"/>
          <w:szCs w:val="20"/>
        </w:rPr>
      </w:pPr>
      <w:r>
        <w:rPr>
          <w:rFonts w:ascii="Arial" w:hAnsi="Arial" w:cs="Arial"/>
          <w:sz w:val="20"/>
          <w:szCs w:val="20"/>
        </w:rPr>
        <w:t>Sportsmanship:  Everyone involved in youth sports programs should exhibit positive sportsmanship behavior at all times.</w:t>
      </w:r>
    </w:p>
    <w:p w14:paraId="4DA9E42A" w14:textId="77777777" w:rsidR="00DF6802" w:rsidRDefault="00DF6802" w:rsidP="00DF6802">
      <w:pPr>
        <w:pStyle w:val="ListParagraph"/>
        <w:numPr>
          <w:ilvl w:val="0"/>
          <w:numId w:val="2"/>
        </w:numPr>
        <w:jc w:val="both"/>
        <w:rPr>
          <w:rFonts w:ascii="Arial" w:hAnsi="Arial" w:cs="Arial"/>
          <w:sz w:val="20"/>
          <w:szCs w:val="20"/>
        </w:rPr>
      </w:pPr>
      <w:r>
        <w:rPr>
          <w:rFonts w:ascii="Arial" w:hAnsi="Arial" w:cs="Arial"/>
          <w:sz w:val="20"/>
          <w:szCs w:val="20"/>
        </w:rPr>
        <w:t>Safe Playing Environment:  Youth Sports programs must provide safe playing facilities and equipment, healthful playing situations and proper first aid applications, should the need arise.</w:t>
      </w:r>
    </w:p>
    <w:p w14:paraId="09A2F74D" w14:textId="77777777" w:rsidR="00DF6802" w:rsidRDefault="00DF6802" w:rsidP="00DF6802">
      <w:pPr>
        <w:pStyle w:val="ListParagraph"/>
        <w:numPr>
          <w:ilvl w:val="0"/>
          <w:numId w:val="2"/>
        </w:numPr>
        <w:jc w:val="both"/>
        <w:rPr>
          <w:rFonts w:ascii="Arial" w:hAnsi="Arial" w:cs="Arial"/>
          <w:sz w:val="20"/>
          <w:szCs w:val="20"/>
        </w:rPr>
      </w:pPr>
      <w:r>
        <w:rPr>
          <w:rFonts w:ascii="Arial" w:hAnsi="Arial" w:cs="Arial"/>
          <w:sz w:val="20"/>
          <w:szCs w:val="20"/>
        </w:rPr>
        <w:t xml:space="preserve">Equal Opportunity:  Parents, coaches and league administrators must provide equal opportunities </w:t>
      </w:r>
      <w:r w:rsidR="00821DE7">
        <w:rPr>
          <w:rFonts w:ascii="Arial" w:hAnsi="Arial" w:cs="Arial"/>
          <w:sz w:val="20"/>
          <w:szCs w:val="20"/>
        </w:rPr>
        <w:t>for all youth regardless of race, creed, sex, economic status or ability.</w:t>
      </w:r>
    </w:p>
    <w:p w14:paraId="4BF608DB" w14:textId="77777777" w:rsidR="00821DE7" w:rsidRDefault="00821DE7" w:rsidP="00DF6802">
      <w:pPr>
        <w:pStyle w:val="ListParagraph"/>
        <w:numPr>
          <w:ilvl w:val="0"/>
          <w:numId w:val="2"/>
        </w:numPr>
        <w:jc w:val="both"/>
        <w:rPr>
          <w:rFonts w:ascii="Arial" w:hAnsi="Arial" w:cs="Arial"/>
          <w:sz w:val="20"/>
          <w:szCs w:val="20"/>
        </w:rPr>
      </w:pPr>
      <w:r>
        <w:rPr>
          <w:rFonts w:ascii="Arial" w:hAnsi="Arial" w:cs="Arial"/>
          <w:sz w:val="20"/>
          <w:szCs w:val="20"/>
        </w:rPr>
        <w:t>Drug, Tobacco, Alcohol and Performance Enhancer-Free Environment:  Parents, coaches, officials, fans, players and administrators must be drug, tobacco, alcohol and performance enhancer free at youth sports activities.</w:t>
      </w:r>
    </w:p>
    <w:p w14:paraId="38BEA921" w14:textId="77777777" w:rsidR="00821DE7" w:rsidRDefault="00821DE7" w:rsidP="00821DE7">
      <w:pPr>
        <w:jc w:val="both"/>
        <w:rPr>
          <w:rFonts w:ascii="Arial" w:hAnsi="Arial" w:cs="Arial"/>
          <w:sz w:val="20"/>
          <w:szCs w:val="20"/>
        </w:rPr>
      </w:pPr>
    </w:p>
    <w:p w14:paraId="056B1C3A" w14:textId="77777777" w:rsidR="00821DE7" w:rsidRDefault="00821DE7" w:rsidP="00821DE7">
      <w:pPr>
        <w:jc w:val="both"/>
        <w:rPr>
          <w:rFonts w:ascii="Arial" w:hAnsi="Arial" w:cs="Arial"/>
          <w:sz w:val="20"/>
          <w:szCs w:val="20"/>
        </w:rPr>
      </w:pPr>
      <w:r>
        <w:rPr>
          <w:rFonts w:ascii="Arial" w:hAnsi="Arial" w:cs="Arial"/>
          <w:sz w:val="20"/>
          <w:szCs w:val="20"/>
        </w:rPr>
        <w:t>General Park Policies</w:t>
      </w:r>
    </w:p>
    <w:p w14:paraId="79268A40" w14:textId="77777777" w:rsidR="00821DE7" w:rsidRDefault="00821DE7" w:rsidP="00821DE7">
      <w:pPr>
        <w:jc w:val="both"/>
        <w:rPr>
          <w:rFonts w:ascii="Arial" w:hAnsi="Arial" w:cs="Arial"/>
          <w:sz w:val="20"/>
          <w:szCs w:val="20"/>
        </w:rPr>
      </w:pPr>
    </w:p>
    <w:p w14:paraId="5692A765" w14:textId="77777777" w:rsidR="00821DE7" w:rsidRDefault="00821DE7" w:rsidP="00821DE7">
      <w:pPr>
        <w:pStyle w:val="ListParagraph"/>
        <w:numPr>
          <w:ilvl w:val="0"/>
          <w:numId w:val="3"/>
        </w:numPr>
        <w:jc w:val="both"/>
        <w:rPr>
          <w:rFonts w:ascii="Arial" w:hAnsi="Arial" w:cs="Arial"/>
          <w:sz w:val="20"/>
          <w:szCs w:val="20"/>
        </w:rPr>
      </w:pPr>
      <w:r>
        <w:rPr>
          <w:rFonts w:ascii="Arial" w:hAnsi="Arial" w:cs="Arial"/>
          <w:sz w:val="20"/>
          <w:szCs w:val="20"/>
        </w:rPr>
        <w:t>No alcohol, drugs, glass containers or firearms are allowed in the park.</w:t>
      </w:r>
    </w:p>
    <w:p w14:paraId="532CA821" w14:textId="77777777" w:rsidR="00821DE7" w:rsidRDefault="00821DE7" w:rsidP="00821DE7">
      <w:pPr>
        <w:pStyle w:val="ListParagraph"/>
        <w:numPr>
          <w:ilvl w:val="0"/>
          <w:numId w:val="3"/>
        </w:numPr>
        <w:jc w:val="both"/>
        <w:rPr>
          <w:rFonts w:ascii="Arial" w:hAnsi="Arial" w:cs="Arial"/>
          <w:sz w:val="20"/>
          <w:szCs w:val="20"/>
        </w:rPr>
      </w:pPr>
      <w:r>
        <w:rPr>
          <w:rFonts w:ascii="Arial" w:hAnsi="Arial" w:cs="Arial"/>
          <w:sz w:val="20"/>
          <w:szCs w:val="20"/>
        </w:rPr>
        <w:t xml:space="preserve">Solicitation or the sale of food or drinks within the park is strictly prohibited. </w:t>
      </w:r>
    </w:p>
    <w:p w14:paraId="733ADD0A" w14:textId="77777777" w:rsidR="00821DE7" w:rsidRDefault="00821DE7" w:rsidP="00821DE7">
      <w:pPr>
        <w:pStyle w:val="ListParagraph"/>
        <w:numPr>
          <w:ilvl w:val="0"/>
          <w:numId w:val="3"/>
        </w:numPr>
        <w:jc w:val="both"/>
        <w:rPr>
          <w:rFonts w:ascii="Arial" w:hAnsi="Arial" w:cs="Arial"/>
          <w:sz w:val="20"/>
          <w:szCs w:val="20"/>
        </w:rPr>
      </w:pPr>
      <w:r>
        <w:rPr>
          <w:rFonts w:ascii="Arial" w:hAnsi="Arial" w:cs="Arial"/>
          <w:sz w:val="20"/>
          <w:szCs w:val="20"/>
        </w:rPr>
        <w:t>All patrons are expected to be courteous and respectful to Park staff.</w:t>
      </w:r>
    </w:p>
    <w:p w14:paraId="343ECDC8" w14:textId="77777777" w:rsidR="00821DE7" w:rsidRDefault="00821DE7" w:rsidP="00821DE7">
      <w:pPr>
        <w:pStyle w:val="ListParagraph"/>
        <w:numPr>
          <w:ilvl w:val="0"/>
          <w:numId w:val="3"/>
        </w:numPr>
        <w:jc w:val="both"/>
        <w:rPr>
          <w:rFonts w:ascii="Arial" w:hAnsi="Arial" w:cs="Arial"/>
          <w:sz w:val="20"/>
          <w:szCs w:val="20"/>
        </w:rPr>
      </w:pPr>
      <w:r>
        <w:rPr>
          <w:rFonts w:ascii="Arial" w:hAnsi="Arial" w:cs="Arial"/>
          <w:sz w:val="20"/>
          <w:szCs w:val="20"/>
        </w:rPr>
        <w:t>Any unauthorized use or uses of the park may be asked to leave the premises.</w:t>
      </w:r>
    </w:p>
    <w:p w14:paraId="686942F4" w14:textId="77777777" w:rsidR="00821DE7" w:rsidRDefault="00821DE7" w:rsidP="00821DE7">
      <w:pPr>
        <w:pStyle w:val="ListParagraph"/>
        <w:numPr>
          <w:ilvl w:val="0"/>
          <w:numId w:val="3"/>
        </w:numPr>
        <w:jc w:val="both"/>
        <w:rPr>
          <w:rFonts w:ascii="Arial" w:hAnsi="Arial" w:cs="Arial"/>
          <w:sz w:val="20"/>
          <w:szCs w:val="20"/>
        </w:rPr>
      </w:pPr>
      <w:r>
        <w:rPr>
          <w:rFonts w:ascii="Arial" w:hAnsi="Arial" w:cs="Arial"/>
          <w:sz w:val="20"/>
          <w:szCs w:val="20"/>
        </w:rPr>
        <w:t>Pets are not allowed near youth activities, athletic fields, and/or in gyms, with the exceptions of service animals.</w:t>
      </w:r>
    </w:p>
    <w:p w14:paraId="293A678E" w14:textId="77777777" w:rsidR="00821DE7" w:rsidRDefault="00821DE7" w:rsidP="00821DE7">
      <w:pPr>
        <w:pStyle w:val="ListParagraph"/>
        <w:numPr>
          <w:ilvl w:val="0"/>
          <w:numId w:val="3"/>
        </w:numPr>
        <w:jc w:val="both"/>
        <w:rPr>
          <w:rFonts w:ascii="Arial" w:hAnsi="Arial" w:cs="Arial"/>
          <w:sz w:val="20"/>
          <w:szCs w:val="20"/>
        </w:rPr>
      </w:pPr>
      <w:r>
        <w:rPr>
          <w:rFonts w:ascii="Arial" w:hAnsi="Arial" w:cs="Arial"/>
          <w:sz w:val="20"/>
          <w:szCs w:val="20"/>
        </w:rPr>
        <w:t>No unauthorized ATVs or vehicles are allowed in the fenced areas.</w:t>
      </w:r>
    </w:p>
    <w:p w14:paraId="40A36F0E" w14:textId="77777777" w:rsidR="00821DE7" w:rsidRDefault="00821DE7" w:rsidP="00821DE7">
      <w:pPr>
        <w:pStyle w:val="ListParagraph"/>
        <w:numPr>
          <w:ilvl w:val="0"/>
          <w:numId w:val="3"/>
        </w:numPr>
        <w:jc w:val="both"/>
        <w:rPr>
          <w:rFonts w:ascii="Arial" w:hAnsi="Arial" w:cs="Arial"/>
          <w:sz w:val="20"/>
          <w:szCs w:val="20"/>
        </w:rPr>
      </w:pPr>
      <w:r>
        <w:rPr>
          <w:rFonts w:ascii="Arial" w:hAnsi="Arial" w:cs="Arial"/>
          <w:sz w:val="20"/>
          <w:szCs w:val="20"/>
        </w:rPr>
        <w:t>All traffic and speed limit signs in the park must be obeyed.</w:t>
      </w:r>
    </w:p>
    <w:p w14:paraId="58E835F7" w14:textId="77777777" w:rsidR="00821DE7" w:rsidRDefault="00821DE7" w:rsidP="00821DE7">
      <w:pPr>
        <w:jc w:val="both"/>
        <w:rPr>
          <w:rFonts w:ascii="Arial" w:hAnsi="Arial" w:cs="Arial"/>
          <w:sz w:val="20"/>
          <w:szCs w:val="20"/>
        </w:rPr>
      </w:pPr>
    </w:p>
    <w:p w14:paraId="5F6B2250" w14:textId="77777777" w:rsidR="00821DE7" w:rsidRDefault="00821DE7" w:rsidP="00821DE7">
      <w:pPr>
        <w:ind w:left="360"/>
        <w:jc w:val="both"/>
        <w:rPr>
          <w:rFonts w:ascii="Arial" w:hAnsi="Arial" w:cs="Arial"/>
          <w:sz w:val="20"/>
          <w:szCs w:val="20"/>
        </w:rPr>
      </w:pPr>
      <w:r>
        <w:rPr>
          <w:rFonts w:ascii="Arial" w:hAnsi="Arial" w:cs="Arial"/>
          <w:sz w:val="20"/>
          <w:szCs w:val="20"/>
        </w:rPr>
        <w:t>Inclement Weather</w:t>
      </w:r>
    </w:p>
    <w:p w14:paraId="2C10523F" w14:textId="77777777" w:rsidR="00821DE7" w:rsidRDefault="00821DE7" w:rsidP="00821DE7">
      <w:pPr>
        <w:pStyle w:val="ListParagraph"/>
        <w:numPr>
          <w:ilvl w:val="0"/>
          <w:numId w:val="4"/>
        </w:numPr>
        <w:jc w:val="both"/>
        <w:rPr>
          <w:rFonts w:ascii="Arial" w:hAnsi="Arial" w:cs="Arial"/>
          <w:sz w:val="20"/>
          <w:szCs w:val="20"/>
        </w:rPr>
      </w:pPr>
      <w:r>
        <w:rPr>
          <w:rFonts w:ascii="Arial" w:hAnsi="Arial" w:cs="Arial"/>
          <w:sz w:val="20"/>
          <w:szCs w:val="20"/>
        </w:rPr>
        <w:t>Field and park closures are dictated by the Facility Director(?) based on field conditions.  When fields are closed the website and Facebook will be updated.   Field closures are determined by 4 p.m. daily, however it is recommended that parents check the status of the fields before they leave for their game.</w:t>
      </w:r>
    </w:p>
    <w:p w14:paraId="0930060B" w14:textId="77777777" w:rsidR="00821DE7" w:rsidRDefault="00821DE7" w:rsidP="00821DE7">
      <w:pPr>
        <w:pStyle w:val="ListParagraph"/>
        <w:numPr>
          <w:ilvl w:val="0"/>
          <w:numId w:val="5"/>
        </w:numPr>
        <w:jc w:val="both"/>
        <w:rPr>
          <w:rFonts w:ascii="Arial" w:hAnsi="Arial" w:cs="Arial"/>
          <w:sz w:val="20"/>
          <w:szCs w:val="20"/>
        </w:rPr>
      </w:pPr>
      <w:r>
        <w:rPr>
          <w:rFonts w:ascii="Arial" w:hAnsi="Arial" w:cs="Arial"/>
          <w:sz w:val="20"/>
          <w:szCs w:val="20"/>
        </w:rPr>
        <w:t xml:space="preserve">Every effort is made to remain open to adhere to practice and game schedules, however the safety of the participants will be the main determining factor.  </w:t>
      </w:r>
      <w:r w:rsidR="00D0705C">
        <w:rPr>
          <w:rFonts w:ascii="Arial" w:hAnsi="Arial" w:cs="Arial"/>
          <w:sz w:val="20"/>
          <w:szCs w:val="20"/>
        </w:rPr>
        <w:t>Other factors include the amount of rainfall, previous rainfall and the timing and availability of the staff to prepare the fields.</w:t>
      </w:r>
    </w:p>
    <w:p w14:paraId="12648E98" w14:textId="77777777" w:rsidR="00D0705C" w:rsidRDefault="00D0705C" w:rsidP="00D0705C">
      <w:pPr>
        <w:pStyle w:val="ListParagraph"/>
        <w:numPr>
          <w:ilvl w:val="0"/>
          <w:numId w:val="4"/>
        </w:numPr>
        <w:jc w:val="both"/>
        <w:rPr>
          <w:rFonts w:ascii="Arial" w:hAnsi="Arial" w:cs="Arial"/>
          <w:sz w:val="20"/>
          <w:szCs w:val="20"/>
        </w:rPr>
      </w:pPr>
      <w:r>
        <w:rPr>
          <w:rFonts w:ascii="Arial" w:hAnsi="Arial" w:cs="Arial"/>
          <w:sz w:val="20"/>
          <w:szCs w:val="20"/>
        </w:rPr>
        <w:t xml:space="preserve">Once lightening is detected within a </w:t>
      </w:r>
      <w:proofErr w:type="gramStart"/>
      <w:r>
        <w:rPr>
          <w:rFonts w:ascii="Arial" w:hAnsi="Arial" w:cs="Arial"/>
          <w:sz w:val="20"/>
          <w:szCs w:val="20"/>
        </w:rPr>
        <w:t>3-8 mile</w:t>
      </w:r>
      <w:proofErr w:type="gramEnd"/>
      <w:r>
        <w:rPr>
          <w:rFonts w:ascii="Arial" w:hAnsi="Arial" w:cs="Arial"/>
          <w:sz w:val="20"/>
          <w:szCs w:val="20"/>
        </w:rPr>
        <w:t xml:space="preserve"> radius fields and bleachers must be cleared of all fans, players and coaches.   </w:t>
      </w:r>
    </w:p>
    <w:p w14:paraId="36BF1258" w14:textId="77777777" w:rsidR="002E2E6D" w:rsidRDefault="002E2E6D" w:rsidP="00D0705C">
      <w:pPr>
        <w:pStyle w:val="ListParagraph"/>
        <w:numPr>
          <w:ilvl w:val="0"/>
          <w:numId w:val="4"/>
        </w:numPr>
        <w:jc w:val="both"/>
        <w:rPr>
          <w:rFonts w:ascii="Arial" w:hAnsi="Arial" w:cs="Arial"/>
          <w:sz w:val="20"/>
          <w:szCs w:val="20"/>
        </w:rPr>
      </w:pPr>
      <w:r>
        <w:rPr>
          <w:rFonts w:ascii="Arial" w:hAnsi="Arial" w:cs="Arial"/>
          <w:sz w:val="20"/>
          <w:szCs w:val="20"/>
        </w:rPr>
        <w:t xml:space="preserve">If concerned about inclement weather please call the office at 985-317-3260 or email us at </w:t>
      </w:r>
      <w:hyperlink r:id="rId6" w:history="1">
        <w:r w:rsidRPr="00FF4AAB">
          <w:rPr>
            <w:rStyle w:val="Hyperlink"/>
            <w:rFonts w:ascii="Arial" w:hAnsi="Arial" w:cs="Arial"/>
            <w:sz w:val="20"/>
            <w:szCs w:val="20"/>
          </w:rPr>
          <w:t>leeroadrec2013@gmail.com</w:t>
        </w:r>
      </w:hyperlink>
    </w:p>
    <w:p w14:paraId="5B2F8B7D" w14:textId="77777777" w:rsidR="002E2E6D" w:rsidRDefault="002E2E6D" w:rsidP="002E2E6D">
      <w:pPr>
        <w:jc w:val="both"/>
        <w:rPr>
          <w:rFonts w:ascii="Arial" w:hAnsi="Arial" w:cs="Arial"/>
          <w:sz w:val="20"/>
          <w:szCs w:val="20"/>
        </w:rPr>
      </w:pPr>
    </w:p>
    <w:p w14:paraId="4A072C3A" w14:textId="77777777" w:rsidR="002E2E6D" w:rsidRDefault="002E2E6D" w:rsidP="002E2E6D">
      <w:pPr>
        <w:pStyle w:val="ListParagraph"/>
        <w:numPr>
          <w:ilvl w:val="0"/>
          <w:numId w:val="6"/>
        </w:numPr>
        <w:jc w:val="both"/>
        <w:rPr>
          <w:rFonts w:ascii="Arial" w:hAnsi="Arial" w:cs="Arial"/>
          <w:sz w:val="20"/>
          <w:szCs w:val="20"/>
        </w:rPr>
      </w:pPr>
      <w:r>
        <w:rPr>
          <w:rFonts w:ascii="Arial" w:hAnsi="Arial" w:cs="Arial"/>
          <w:sz w:val="20"/>
          <w:szCs w:val="20"/>
        </w:rPr>
        <w:t>Incident and Accident reporting</w:t>
      </w:r>
    </w:p>
    <w:p w14:paraId="1038838A" w14:textId="77777777" w:rsidR="002E2E6D" w:rsidRDefault="002E2E6D" w:rsidP="002E2E6D">
      <w:pPr>
        <w:pStyle w:val="ListParagraph"/>
        <w:numPr>
          <w:ilvl w:val="0"/>
          <w:numId w:val="7"/>
        </w:numPr>
        <w:jc w:val="both"/>
        <w:rPr>
          <w:rFonts w:ascii="Arial" w:hAnsi="Arial" w:cs="Arial"/>
          <w:sz w:val="20"/>
          <w:szCs w:val="20"/>
        </w:rPr>
      </w:pPr>
      <w:r>
        <w:rPr>
          <w:rFonts w:ascii="Arial" w:hAnsi="Arial" w:cs="Arial"/>
          <w:sz w:val="20"/>
          <w:szCs w:val="20"/>
        </w:rPr>
        <w:t>STPRD 6 must be notified of all incidents and accidents.  Reporting information will be used for the staff to follow up with the injured pers</w:t>
      </w:r>
      <w:r w:rsidR="00074C2F">
        <w:rPr>
          <w:rFonts w:ascii="Arial" w:hAnsi="Arial" w:cs="Arial"/>
          <w:sz w:val="20"/>
          <w:szCs w:val="20"/>
        </w:rPr>
        <w:t xml:space="preserve">on, for filing insurance claims.  </w:t>
      </w:r>
    </w:p>
    <w:p w14:paraId="631B1022" w14:textId="77777777" w:rsidR="00074C2F" w:rsidRDefault="00074C2F" w:rsidP="00074C2F">
      <w:pPr>
        <w:pStyle w:val="ListParagraph"/>
        <w:numPr>
          <w:ilvl w:val="0"/>
          <w:numId w:val="6"/>
        </w:numPr>
        <w:jc w:val="both"/>
        <w:rPr>
          <w:rFonts w:ascii="Arial" w:hAnsi="Arial" w:cs="Arial"/>
          <w:sz w:val="20"/>
          <w:szCs w:val="20"/>
        </w:rPr>
      </w:pPr>
      <w:r>
        <w:rPr>
          <w:rFonts w:ascii="Arial" w:hAnsi="Arial" w:cs="Arial"/>
          <w:sz w:val="20"/>
          <w:szCs w:val="20"/>
        </w:rPr>
        <w:t>Insurance requirements</w:t>
      </w:r>
    </w:p>
    <w:p w14:paraId="2046E1BD" w14:textId="77777777" w:rsidR="00074C2F" w:rsidRDefault="00074C2F" w:rsidP="00074C2F">
      <w:pPr>
        <w:pStyle w:val="ListParagraph"/>
        <w:numPr>
          <w:ilvl w:val="0"/>
          <w:numId w:val="7"/>
        </w:numPr>
        <w:jc w:val="both"/>
        <w:rPr>
          <w:rFonts w:ascii="Arial" w:hAnsi="Arial" w:cs="Arial"/>
          <w:sz w:val="20"/>
          <w:szCs w:val="20"/>
        </w:rPr>
      </w:pPr>
      <w:r>
        <w:rPr>
          <w:rFonts w:ascii="Arial" w:hAnsi="Arial" w:cs="Arial"/>
          <w:sz w:val="20"/>
          <w:szCs w:val="20"/>
        </w:rPr>
        <w:t>Programs are required to carry a minimum of:</w:t>
      </w:r>
    </w:p>
    <w:p w14:paraId="5A4ECD06" w14:textId="77777777" w:rsidR="00074C2F" w:rsidRDefault="00074C2F" w:rsidP="00074C2F">
      <w:pPr>
        <w:pStyle w:val="ListParagraph"/>
        <w:numPr>
          <w:ilvl w:val="0"/>
          <w:numId w:val="5"/>
        </w:numPr>
        <w:jc w:val="both"/>
        <w:rPr>
          <w:rFonts w:ascii="Arial" w:hAnsi="Arial" w:cs="Arial"/>
          <w:sz w:val="20"/>
          <w:szCs w:val="20"/>
        </w:rPr>
      </w:pPr>
      <w:r>
        <w:rPr>
          <w:rFonts w:ascii="Arial" w:hAnsi="Arial" w:cs="Arial"/>
          <w:sz w:val="20"/>
          <w:szCs w:val="20"/>
        </w:rPr>
        <w:t>$1 million each occurrence</w:t>
      </w:r>
    </w:p>
    <w:p w14:paraId="1C1C5651" w14:textId="77777777" w:rsidR="00074C2F" w:rsidRDefault="00074C2F" w:rsidP="00074C2F">
      <w:pPr>
        <w:pStyle w:val="ListParagraph"/>
        <w:numPr>
          <w:ilvl w:val="0"/>
          <w:numId w:val="5"/>
        </w:numPr>
        <w:jc w:val="both"/>
        <w:rPr>
          <w:rFonts w:ascii="Arial" w:hAnsi="Arial" w:cs="Arial"/>
          <w:sz w:val="20"/>
          <w:szCs w:val="20"/>
        </w:rPr>
      </w:pPr>
      <w:r>
        <w:rPr>
          <w:rFonts w:ascii="Arial" w:hAnsi="Arial" w:cs="Arial"/>
          <w:sz w:val="20"/>
          <w:szCs w:val="20"/>
        </w:rPr>
        <w:lastRenderedPageBreak/>
        <w:t>$2 million General Aggregate</w:t>
      </w:r>
    </w:p>
    <w:p w14:paraId="062833ED" w14:textId="77777777" w:rsidR="00074C2F" w:rsidRDefault="00074C2F" w:rsidP="00074C2F">
      <w:pPr>
        <w:pStyle w:val="ListParagraph"/>
        <w:numPr>
          <w:ilvl w:val="0"/>
          <w:numId w:val="5"/>
        </w:numPr>
        <w:jc w:val="both"/>
        <w:rPr>
          <w:rFonts w:ascii="Arial" w:hAnsi="Arial" w:cs="Arial"/>
          <w:sz w:val="20"/>
          <w:szCs w:val="20"/>
        </w:rPr>
      </w:pPr>
      <w:r>
        <w:rPr>
          <w:rFonts w:ascii="Arial" w:hAnsi="Arial" w:cs="Arial"/>
          <w:sz w:val="20"/>
          <w:szCs w:val="20"/>
        </w:rPr>
        <w:t xml:space="preserve">$2 million Products/completed Operations </w:t>
      </w:r>
      <w:proofErr w:type="spellStart"/>
      <w:r>
        <w:rPr>
          <w:rFonts w:ascii="Arial" w:hAnsi="Arial" w:cs="Arial"/>
          <w:sz w:val="20"/>
          <w:szCs w:val="20"/>
        </w:rPr>
        <w:t>Aggregrate</w:t>
      </w:r>
      <w:proofErr w:type="spellEnd"/>
    </w:p>
    <w:p w14:paraId="4F5CBE0C" w14:textId="77777777" w:rsidR="00074C2F" w:rsidRDefault="00074C2F" w:rsidP="00074C2F">
      <w:pPr>
        <w:pStyle w:val="ListParagraph"/>
        <w:numPr>
          <w:ilvl w:val="0"/>
          <w:numId w:val="5"/>
        </w:numPr>
        <w:jc w:val="both"/>
        <w:rPr>
          <w:rFonts w:ascii="Arial" w:hAnsi="Arial" w:cs="Arial"/>
          <w:sz w:val="20"/>
          <w:szCs w:val="20"/>
        </w:rPr>
      </w:pPr>
      <w:r>
        <w:rPr>
          <w:rFonts w:ascii="Arial" w:hAnsi="Arial" w:cs="Arial"/>
          <w:sz w:val="20"/>
          <w:szCs w:val="20"/>
        </w:rPr>
        <w:t>$1 million Personal/Advertising Injury</w:t>
      </w:r>
    </w:p>
    <w:p w14:paraId="33F3BFFB" w14:textId="77777777" w:rsidR="00074C2F" w:rsidRDefault="00074C2F" w:rsidP="00074C2F">
      <w:pPr>
        <w:pStyle w:val="ListParagraph"/>
        <w:numPr>
          <w:ilvl w:val="0"/>
          <w:numId w:val="8"/>
        </w:numPr>
        <w:jc w:val="both"/>
        <w:rPr>
          <w:rFonts w:ascii="Arial" w:hAnsi="Arial" w:cs="Arial"/>
          <w:sz w:val="20"/>
          <w:szCs w:val="20"/>
        </w:rPr>
      </w:pPr>
      <w:r>
        <w:rPr>
          <w:rFonts w:ascii="Arial" w:hAnsi="Arial" w:cs="Arial"/>
          <w:sz w:val="20"/>
          <w:szCs w:val="20"/>
        </w:rPr>
        <w:t>$5,000 Medical payments</w:t>
      </w:r>
    </w:p>
    <w:p w14:paraId="2918D00F" w14:textId="566D3DD1" w:rsidR="00074C2F" w:rsidRDefault="00074C2F" w:rsidP="00074C2F">
      <w:pPr>
        <w:pStyle w:val="ListParagraph"/>
        <w:numPr>
          <w:ilvl w:val="0"/>
          <w:numId w:val="15"/>
        </w:numPr>
        <w:jc w:val="both"/>
        <w:rPr>
          <w:rFonts w:ascii="Arial" w:hAnsi="Arial" w:cs="Arial"/>
          <w:sz w:val="20"/>
          <w:szCs w:val="20"/>
        </w:rPr>
      </w:pPr>
      <w:r>
        <w:rPr>
          <w:rFonts w:ascii="Arial" w:hAnsi="Arial" w:cs="Arial"/>
          <w:sz w:val="20"/>
          <w:szCs w:val="20"/>
        </w:rPr>
        <w:t>$1 million Participants Legal Liab</w:t>
      </w:r>
      <w:r w:rsidR="002F6810">
        <w:rPr>
          <w:rFonts w:ascii="Arial" w:hAnsi="Arial" w:cs="Arial"/>
          <w:sz w:val="20"/>
          <w:szCs w:val="20"/>
        </w:rPr>
        <w:t>i</w:t>
      </w:r>
      <w:r>
        <w:rPr>
          <w:rFonts w:ascii="Arial" w:hAnsi="Arial" w:cs="Arial"/>
          <w:sz w:val="20"/>
          <w:szCs w:val="20"/>
        </w:rPr>
        <w:t>lity</w:t>
      </w:r>
    </w:p>
    <w:p w14:paraId="37F29B0D" w14:textId="77777777" w:rsidR="006243BA" w:rsidRDefault="006243BA" w:rsidP="00074C2F">
      <w:pPr>
        <w:pStyle w:val="ListParagraph"/>
        <w:numPr>
          <w:ilvl w:val="0"/>
          <w:numId w:val="15"/>
        </w:numPr>
        <w:jc w:val="both"/>
        <w:rPr>
          <w:rFonts w:ascii="Arial" w:hAnsi="Arial" w:cs="Arial"/>
          <w:sz w:val="20"/>
          <w:szCs w:val="20"/>
        </w:rPr>
      </w:pPr>
      <w:r>
        <w:rPr>
          <w:rFonts w:ascii="Arial" w:hAnsi="Arial" w:cs="Arial"/>
          <w:sz w:val="20"/>
          <w:szCs w:val="20"/>
        </w:rPr>
        <w:t>Commercial Automobile Hired and non-Owned Liability of $150,000 each Accident.</w:t>
      </w:r>
    </w:p>
    <w:p w14:paraId="71332620" w14:textId="77777777" w:rsidR="006243BA" w:rsidRDefault="006243BA" w:rsidP="00074C2F">
      <w:pPr>
        <w:pStyle w:val="ListParagraph"/>
        <w:numPr>
          <w:ilvl w:val="0"/>
          <w:numId w:val="15"/>
        </w:numPr>
        <w:jc w:val="both"/>
        <w:rPr>
          <w:rFonts w:ascii="Arial" w:hAnsi="Arial" w:cs="Arial"/>
          <w:sz w:val="20"/>
          <w:szCs w:val="20"/>
        </w:rPr>
      </w:pPr>
      <w:r>
        <w:rPr>
          <w:rFonts w:ascii="Arial" w:hAnsi="Arial" w:cs="Arial"/>
          <w:sz w:val="20"/>
          <w:szCs w:val="20"/>
        </w:rPr>
        <w:t xml:space="preserve">$100,000 Sexual Abuse and Molestation each occurrence </w:t>
      </w:r>
    </w:p>
    <w:p w14:paraId="524A82C0" w14:textId="3938E038" w:rsidR="006243BA" w:rsidRDefault="006243BA" w:rsidP="006243BA">
      <w:pPr>
        <w:pStyle w:val="ListParagraph"/>
        <w:numPr>
          <w:ilvl w:val="0"/>
          <w:numId w:val="6"/>
        </w:numPr>
        <w:jc w:val="both"/>
        <w:rPr>
          <w:rFonts w:ascii="Arial" w:hAnsi="Arial" w:cs="Arial"/>
          <w:sz w:val="20"/>
          <w:szCs w:val="20"/>
        </w:rPr>
      </w:pPr>
      <w:r>
        <w:rPr>
          <w:rFonts w:ascii="Arial" w:hAnsi="Arial" w:cs="Arial"/>
          <w:sz w:val="20"/>
          <w:szCs w:val="20"/>
        </w:rPr>
        <w:t>Offsite Practices:  There are times when teams may choose to practice offsite due to time and space constraints.  Coaches are required to get written permission from offsite property owner.   The coach will forward all information to STPRD 6.   A certificate of insurance will then be issued in the property holder’s name.   This request should be submitted at least 6 business days prior to the scheduled activit</w:t>
      </w:r>
      <w:r w:rsidR="002F6810">
        <w:rPr>
          <w:rFonts w:ascii="Arial" w:hAnsi="Arial" w:cs="Arial"/>
          <w:sz w:val="20"/>
          <w:szCs w:val="20"/>
        </w:rPr>
        <w:t>y</w:t>
      </w:r>
      <w:r>
        <w:rPr>
          <w:rFonts w:ascii="Arial" w:hAnsi="Arial" w:cs="Arial"/>
          <w:sz w:val="20"/>
          <w:szCs w:val="20"/>
        </w:rPr>
        <w:t>.</w:t>
      </w:r>
    </w:p>
    <w:p w14:paraId="0F86D399" w14:textId="77777777" w:rsidR="006243BA" w:rsidRDefault="006243BA" w:rsidP="006243BA">
      <w:pPr>
        <w:pStyle w:val="ListParagraph"/>
        <w:numPr>
          <w:ilvl w:val="0"/>
          <w:numId w:val="6"/>
        </w:numPr>
        <w:jc w:val="both"/>
        <w:rPr>
          <w:rFonts w:ascii="Arial" w:hAnsi="Arial" w:cs="Arial"/>
          <w:sz w:val="20"/>
          <w:szCs w:val="20"/>
        </w:rPr>
      </w:pPr>
      <w:r>
        <w:rPr>
          <w:rFonts w:ascii="Arial" w:hAnsi="Arial" w:cs="Arial"/>
          <w:sz w:val="20"/>
          <w:szCs w:val="20"/>
        </w:rPr>
        <w:t>General Information:</w:t>
      </w:r>
    </w:p>
    <w:p w14:paraId="427051E0" w14:textId="77777777" w:rsidR="006243BA" w:rsidRDefault="006243BA" w:rsidP="006243BA">
      <w:pPr>
        <w:pStyle w:val="ListParagraph"/>
        <w:numPr>
          <w:ilvl w:val="0"/>
          <w:numId w:val="7"/>
        </w:numPr>
        <w:jc w:val="both"/>
        <w:rPr>
          <w:rFonts w:ascii="Arial" w:hAnsi="Arial" w:cs="Arial"/>
          <w:sz w:val="20"/>
          <w:szCs w:val="20"/>
        </w:rPr>
      </w:pPr>
      <w:r>
        <w:rPr>
          <w:rFonts w:ascii="Arial" w:hAnsi="Arial" w:cs="Arial"/>
          <w:sz w:val="20"/>
          <w:szCs w:val="20"/>
        </w:rPr>
        <w:t xml:space="preserve">Website: </w:t>
      </w:r>
      <w:hyperlink r:id="rId7" w:history="1">
        <w:r w:rsidRPr="00FF4AAB">
          <w:rPr>
            <w:rStyle w:val="Hyperlink"/>
            <w:rFonts w:ascii="Arial" w:hAnsi="Arial" w:cs="Arial"/>
            <w:sz w:val="20"/>
            <w:szCs w:val="20"/>
          </w:rPr>
          <w:t>www.leeroadsports.com</w:t>
        </w:r>
      </w:hyperlink>
    </w:p>
    <w:p w14:paraId="6A01C82D" w14:textId="77777777" w:rsidR="006243BA" w:rsidRDefault="006243BA" w:rsidP="006243BA">
      <w:pPr>
        <w:pStyle w:val="ListParagraph"/>
        <w:numPr>
          <w:ilvl w:val="0"/>
          <w:numId w:val="7"/>
        </w:numPr>
        <w:jc w:val="both"/>
        <w:rPr>
          <w:rFonts w:ascii="Arial" w:hAnsi="Arial" w:cs="Arial"/>
          <w:sz w:val="20"/>
          <w:szCs w:val="20"/>
        </w:rPr>
      </w:pPr>
      <w:r>
        <w:rPr>
          <w:rFonts w:ascii="Arial" w:hAnsi="Arial" w:cs="Arial"/>
          <w:sz w:val="20"/>
          <w:szCs w:val="20"/>
        </w:rPr>
        <w:t>Phone:  985-317-3260</w:t>
      </w:r>
    </w:p>
    <w:p w14:paraId="61696354" w14:textId="77777777" w:rsidR="006243BA" w:rsidRDefault="006243BA" w:rsidP="006243BA">
      <w:pPr>
        <w:pStyle w:val="ListParagraph"/>
        <w:numPr>
          <w:ilvl w:val="0"/>
          <w:numId w:val="7"/>
        </w:numPr>
        <w:jc w:val="both"/>
        <w:rPr>
          <w:rFonts w:ascii="Arial" w:hAnsi="Arial" w:cs="Arial"/>
          <w:sz w:val="20"/>
          <w:szCs w:val="20"/>
        </w:rPr>
      </w:pPr>
      <w:r>
        <w:rPr>
          <w:rFonts w:ascii="Arial" w:hAnsi="Arial" w:cs="Arial"/>
          <w:sz w:val="20"/>
          <w:szCs w:val="20"/>
        </w:rPr>
        <w:t>Facebook</w:t>
      </w:r>
      <w:proofErr w:type="gramStart"/>
      <w:r>
        <w:rPr>
          <w:rFonts w:ascii="Arial" w:hAnsi="Arial" w:cs="Arial"/>
          <w:sz w:val="20"/>
          <w:szCs w:val="20"/>
        </w:rPr>
        <w:t>:  “</w:t>
      </w:r>
      <w:proofErr w:type="gramEnd"/>
      <w:r>
        <w:rPr>
          <w:rFonts w:ascii="Arial" w:hAnsi="Arial" w:cs="Arial"/>
          <w:sz w:val="20"/>
          <w:szCs w:val="20"/>
        </w:rPr>
        <w:t>Lee Road Rec(St. Tammany Parish Recreation District 6)</w:t>
      </w:r>
    </w:p>
    <w:p w14:paraId="23146675" w14:textId="77777777" w:rsidR="006243BA" w:rsidRDefault="006243BA" w:rsidP="006243BA">
      <w:pPr>
        <w:pStyle w:val="ListParagraph"/>
        <w:numPr>
          <w:ilvl w:val="0"/>
          <w:numId w:val="7"/>
        </w:numPr>
        <w:jc w:val="both"/>
        <w:rPr>
          <w:rFonts w:ascii="Arial" w:hAnsi="Arial" w:cs="Arial"/>
          <w:sz w:val="20"/>
          <w:szCs w:val="20"/>
        </w:rPr>
      </w:pPr>
      <w:r>
        <w:rPr>
          <w:rFonts w:ascii="Arial" w:hAnsi="Arial" w:cs="Arial"/>
          <w:sz w:val="20"/>
          <w:szCs w:val="20"/>
        </w:rPr>
        <w:t xml:space="preserve">Email:  </w:t>
      </w:r>
      <w:hyperlink r:id="rId8" w:history="1">
        <w:r w:rsidR="003C27A1" w:rsidRPr="00FF4AAB">
          <w:rPr>
            <w:rStyle w:val="Hyperlink"/>
            <w:rFonts w:ascii="Arial" w:hAnsi="Arial" w:cs="Arial"/>
            <w:sz w:val="20"/>
            <w:szCs w:val="20"/>
          </w:rPr>
          <w:t>leeroadrec2013@gmail.com</w:t>
        </w:r>
      </w:hyperlink>
    </w:p>
    <w:p w14:paraId="60AB6148" w14:textId="77777777" w:rsidR="003C27A1" w:rsidRDefault="003C27A1" w:rsidP="003C27A1">
      <w:pPr>
        <w:jc w:val="both"/>
        <w:rPr>
          <w:rFonts w:ascii="Arial" w:hAnsi="Arial" w:cs="Arial"/>
          <w:sz w:val="20"/>
          <w:szCs w:val="20"/>
        </w:rPr>
      </w:pPr>
    </w:p>
    <w:p w14:paraId="29BFEBA3" w14:textId="77777777" w:rsidR="003C27A1" w:rsidRDefault="003C27A1" w:rsidP="003C27A1">
      <w:pPr>
        <w:jc w:val="both"/>
        <w:rPr>
          <w:rFonts w:ascii="Arial" w:hAnsi="Arial" w:cs="Arial"/>
          <w:sz w:val="20"/>
          <w:szCs w:val="20"/>
        </w:rPr>
      </w:pPr>
      <w:r>
        <w:rPr>
          <w:rFonts w:ascii="Arial" w:hAnsi="Arial" w:cs="Arial"/>
          <w:sz w:val="20"/>
          <w:szCs w:val="20"/>
        </w:rPr>
        <w:t>Registration and Budget Information</w:t>
      </w:r>
    </w:p>
    <w:p w14:paraId="42BF95F2" w14:textId="77777777" w:rsidR="003C27A1" w:rsidRDefault="003C27A1" w:rsidP="003C27A1">
      <w:pPr>
        <w:jc w:val="both"/>
        <w:rPr>
          <w:rFonts w:ascii="Arial" w:hAnsi="Arial" w:cs="Arial"/>
          <w:sz w:val="20"/>
          <w:szCs w:val="20"/>
        </w:rPr>
      </w:pPr>
    </w:p>
    <w:p w14:paraId="4AE83490" w14:textId="77777777" w:rsidR="003C27A1" w:rsidRDefault="003C27A1" w:rsidP="003C27A1">
      <w:pPr>
        <w:pStyle w:val="ListParagraph"/>
        <w:numPr>
          <w:ilvl w:val="0"/>
          <w:numId w:val="16"/>
        </w:numPr>
        <w:jc w:val="both"/>
        <w:rPr>
          <w:rFonts w:ascii="Arial" w:hAnsi="Arial" w:cs="Arial"/>
          <w:sz w:val="20"/>
          <w:szCs w:val="20"/>
        </w:rPr>
      </w:pPr>
      <w:r>
        <w:rPr>
          <w:rFonts w:ascii="Arial" w:hAnsi="Arial" w:cs="Arial"/>
          <w:sz w:val="20"/>
          <w:szCs w:val="20"/>
        </w:rPr>
        <w:t>Budget deadlines and approvals</w:t>
      </w:r>
    </w:p>
    <w:p w14:paraId="49355560" w14:textId="77777777" w:rsidR="003C27A1" w:rsidRDefault="003C27A1" w:rsidP="003C27A1">
      <w:pPr>
        <w:pStyle w:val="ListParagraph"/>
        <w:numPr>
          <w:ilvl w:val="0"/>
          <w:numId w:val="17"/>
        </w:numPr>
        <w:jc w:val="both"/>
        <w:rPr>
          <w:rFonts w:ascii="Arial" w:hAnsi="Arial" w:cs="Arial"/>
          <w:sz w:val="20"/>
          <w:szCs w:val="20"/>
        </w:rPr>
      </w:pPr>
      <w:r>
        <w:rPr>
          <w:rFonts w:ascii="Arial" w:hAnsi="Arial" w:cs="Arial"/>
          <w:sz w:val="20"/>
          <w:szCs w:val="20"/>
        </w:rPr>
        <w:t xml:space="preserve">All purchases must comply with all STPRD 6 business policies and procedures regarding multiple quotes, purchase orders and public bid </w:t>
      </w:r>
      <w:proofErr w:type="gramStart"/>
      <w:r>
        <w:rPr>
          <w:rFonts w:ascii="Arial" w:hAnsi="Arial" w:cs="Arial"/>
          <w:sz w:val="20"/>
          <w:szCs w:val="20"/>
        </w:rPr>
        <w:t>law(</w:t>
      </w:r>
      <w:proofErr w:type="gramEnd"/>
      <w:r>
        <w:rPr>
          <w:rFonts w:ascii="Arial" w:hAnsi="Arial" w:cs="Arial"/>
          <w:sz w:val="20"/>
          <w:szCs w:val="20"/>
        </w:rPr>
        <w:t>if applicable).</w:t>
      </w:r>
    </w:p>
    <w:p w14:paraId="1E190E48" w14:textId="77777777" w:rsidR="003C27A1" w:rsidRDefault="003C27A1" w:rsidP="003C27A1">
      <w:pPr>
        <w:pStyle w:val="ListParagraph"/>
        <w:numPr>
          <w:ilvl w:val="0"/>
          <w:numId w:val="17"/>
        </w:numPr>
        <w:jc w:val="both"/>
        <w:rPr>
          <w:rFonts w:ascii="Arial" w:hAnsi="Arial" w:cs="Arial"/>
          <w:sz w:val="20"/>
          <w:szCs w:val="20"/>
        </w:rPr>
      </w:pPr>
      <w:r>
        <w:rPr>
          <w:rFonts w:ascii="Arial" w:hAnsi="Arial" w:cs="Arial"/>
          <w:sz w:val="20"/>
          <w:szCs w:val="20"/>
        </w:rPr>
        <w:t>Budgets must be approved by the STPRD 6 board of directors during regular board meetings.   The yearly budget is completed and voted on during the December board meeting.</w:t>
      </w:r>
    </w:p>
    <w:p w14:paraId="4245A1CB" w14:textId="77777777" w:rsidR="003C27A1" w:rsidRDefault="003C27A1" w:rsidP="003C27A1">
      <w:pPr>
        <w:pStyle w:val="ListParagraph"/>
        <w:numPr>
          <w:ilvl w:val="0"/>
          <w:numId w:val="16"/>
        </w:numPr>
        <w:jc w:val="both"/>
        <w:rPr>
          <w:rFonts w:ascii="Arial" w:hAnsi="Arial" w:cs="Arial"/>
          <w:sz w:val="20"/>
          <w:szCs w:val="20"/>
        </w:rPr>
      </w:pPr>
      <w:r>
        <w:rPr>
          <w:rFonts w:ascii="Arial" w:hAnsi="Arial" w:cs="Arial"/>
          <w:sz w:val="20"/>
          <w:szCs w:val="20"/>
        </w:rPr>
        <w:t>Length of registration</w:t>
      </w:r>
    </w:p>
    <w:p w14:paraId="045CC716" w14:textId="65962A35" w:rsidR="003C27A1" w:rsidRDefault="003C27A1" w:rsidP="003C27A1">
      <w:pPr>
        <w:pStyle w:val="ListParagraph"/>
        <w:numPr>
          <w:ilvl w:val="0"/>
          <w:numId w:val="18"/>
        </w:numPr>
        <w:jc w:val="both"/>
        <w:rPr>
          <w:rFonts w:ascii="Arial" w:hAnsi="Arial" w:cs="Arial"/>
          <w:sz w:val="20"/>
          <w:szCs w:val="20"/>
        </w:rPr>
      </w:pPr>
      <w:r>
        <w:rPr>
          <w:rFonts w:ascii="Arial" w:hAnsi="Arial" w:cs="Arial"/>
          <w:sz w:val="20"/>
          <w:szCs w:val="20"/>
        </w:rPr>
        <w:t xml:space="preserve">Registration will begin a minimum of </w:t>
      </w:r>
      <w:proofErr w:type="gramStart"/>
      <w:r w:rsidR="002F6810">
        <w:rPr>
          <w:rFonts w:ascii="Arial" w:hAnsi="Arial" w:cs="Arial"/>
          <w:sz w:val="20"/>
          <w:szCs w:val="20"/>
        </w:rPr>
        <w:t>two(</w:t>
      </w:r>
      <w:proofErr w:type="gramEnd"/>
      <w:r w:rsidR="002F6810">
        <w:rPr>
          <w:rFonts w:ascii="Arial" w:hAnsi="Arial" w:cs="Arial"/>
          <w:sz w:val="20"/>
          <w:szCs w:val="20"/>
        </w:rPr>
        <w:t>2) w</w:t>
      </w:r>
      <w:r>
        <w:rPr>
          <w:rFonts w:ascii="Arial" w:hAnsi="Arial" w:cs="Arial"/>
          <w:sz w:val="20"/>
          <w:szCs w:val="20"/>
        </w:rPr>
        <w:t>eeks prior to start of season.</w:t>
      </w:r>
    </w:p>
    <w:p w14:paraId="6923B25A" w14:textId="1F53A027" w:rsidR="00F234D2" w:rsidRPr="00F234D2" w:rsidRDefault="003C27A1" w:rsidP="00F234D2">
      <w:pPr>
        <w:pStyle w:val="NormalWeb"/>
        <w:spacing w:before="0" w:beforeAutospacing="0" w:after="0" w:afterAutospacing="0"/>
        <w:ind w:left="1440"/>
        <w:textAlignment w:val="baseline"/>
        <w:rPr>
          <w:rFonts w:ascii="Arial" w:hAnsi="Arial" w:cs="Arial"/>
          <w:b/>
          <w:bCs/>
          <w:sz w:val="20"/>
          <w:szCs w:val="20"/>
          <w:highlight w:val="yellow"/>
          <w:bdr w:val="none" w:sz="0" w:space="0" w:color="auto" w:frame="1"/>
          <w:shd w:val="clear" w:color="auto" w:fill="FFFFFF"/>
        </w:rPr>
      </w:pPr>
      <w:r>
        <w:rPr>
          <w:rFonts w:ascii="Arial" w:hAnsi="Arial" w:cs="Arial"/>
          <w:sz w:val="20"/>
          <w:szCs w:val="20"/>
        </w:rPr>
        <w:t>All registrations are completed online.   Registration can be done</w:t>
      </w:r>
      <w:r w:rsidR="00F234D2">
        <w:rPr>
          <w:rFonts w:ascii="Arial" w:hAnsi="Arial" w:cs="Arial"/>
          <w:sz w:val="20"/>
          <w:szCs w:val="20"/>
        </w:rPr>
        <w:t xml:space="preserve"> via our online registration system at </w:t>
      </w:r>
      <w:hyperlink r:id="rId9" w:history="1">
        <w:r w:rsidR="00F234D2" w:rsidRPr="007C7D29">
          <w:rPr>
            <w:rStyle w:val="Hyperlink"/>
            <w:rFonts w:ascii="Arial" w:hAnsi="Arial" w:cs="Arial"/>
            <w:sz w:val="20"/>
            <w:szCs w:val="20"/>
          </w:rPr>
          <w:t>www.leeroadsports.com</w:t>
        </w:r>
      </w:hyperlink>
      <w:r w:rsidRPr="00F234D2">
        <w:rPr>
          <w:rFonts w:ascii="Arial" w:hAnsi="Arial" w:cs="Arial"/>
          <w:sz w:val="20"/>
          <w:szCs w:val="20"/>
          <w:highlight w:val="yellow"/>
        </w:rPr>
        <w:t>.</w:t>
      </w:r>
      <w:r w:rsidR="00F234D2" w:rsidRPr="00F234D2">
        <w:rPr>
          <w:rStyle w:val="BalloonTextChar"/>
          <w:rFonts w:ascii="Arial" w:hAnsi="Arial" w:cs="Arial"/>
          <w:b/>
          <w:bCs/>
          <w:sz w:val="20"/>
          <w:szCs w:val="20"/>
          <w:highlight w:val="yellow"/>
          <w:bdr w:val="none" w:sz="0" w:space="0" w:color="auto" w:frame="1"/>
          <w:shd w:val="clear" w:color="auto" w:fill="FFFFFF"/>
        </w:rPr>
        <w:t xml:space="preserve"> </w:t>
      </w:r>
      <w:r w:rsidR="00F234D2" w:rsidRPr="00F234D2">
        <w:rPr>
          <w:rStyle w:val="font-custom-color-e48a90"/>
          <w:rFonts w:ascii="Arial" w:hAnsi="Arial" w:cs="Arial"/>
          <w:b/>
          <w:bCs/>
          <w:sz w:val="20"/>
          <w:szCs w:val="20"/>
          <w:highlight w:val="yellow"/>
          <w:bdr w:val="none" w:sz="0" w:space="0" w:color="auto" w:frame="1"/>
          <w:shd w:val="clear" w:color="auto" w:fill="FFFFFF"/>
        </w:rPr>
        <w:t>Anyone registering after the close of registration is </w:t>
      </w:r>
      <w:r w:rsidR="00F234D2" w:rsidRPr="00F234D2">
        <w:rPr>
          <w:rStyle w:val="font-custom-color-e48a90"/>
          <w:rFonts w:ascii="Arial" w:hAnsi="Arial" w:cs="Arial"/>
          <w:b/>
          <w:bCs/>
          <w:i/>
          <w:iCs/>
          <w:sz w:val="20"/>
          <w:szCs w:val="20"/>
          <w:highlight w:val="yellow"/>
          <w:bdr w:val="none" w:sz="0" w:space="0" w:color="auto" w:frame="1"/>
          <w:shd w:val="clear" w:color="auto" w:fill="FFFFFF"/>
        </w:rPr>
        <w:t>NOT</w:t>
      </w:r>
      <w:r w:rsidR="00F234D2" w:rsidRPr="00F234D2">
        <w:rPr>
          <w:rStyle w:val="font-custom-color-e48a90"/>
          <w:rFonts w:ascii="Arial" w:hAnsi="Arial" w:cs="Arial"/>
          <w:b/>
          <w:bCs/>
          <w:sz w:val="20"/>
          <w:szCs w:val="20"/>
          <w:highlight w:val="yellow"/>
          <w:bdr w:val="none" w:sz="0" w:space="0" w:color="auto" w:frame="1"/>
          <w:shd w:val="clear" w:color="auto" w:fill="FFFFFF"/>
        </w:rPr>
        <w:t> guaranteed to be placed on a team.  Registrations will only be taken to fill teams or break into another team.  </w:t>
      </w:r>
      <w:r w:rsidR="005F61CC">
        <w:rPr>
          <w:rStyle w:val="font-custom-color-e48a90"/>
          <w:rFonts w:ascii="Arial" w:hAnsi="Arial" w:cs="Arial"/>
          <w:b/>
          <w:bCs/>
          <w:sz w:val="20"/>
          <w:szCs w:val="20"/>
          <w:highlight w:val="yellow"/>
          <w:bdr w:val="none" w:sz="0" w:space="0" w:color="auto" w:frame="1"/>
          <w:shd w:val="clear" w:color="auto" w:fill="FFFFFF"/>
        </w:rPr>
        <w:t xml:space="preserve">  </w:t>
      </w:r>
      <w:r w:rsidR="005F61CC" w:rsidRPr="005F61CC">
        <w:rPr>
          <w:rStyle w:val="font-custom-color-e48a90"/>
          <w:rFonts w:ascii="Arial" w:hAnsi="Arial" w:cs="Arial"/>
          <w:b/>
          <w:bCs/>
          <w:sz w:val="20"/>
          <w:szCs w:val="20"/>
          <w:bdr w:val="none" w:sz="0" w:space="0" w:color="auto" w:frame="1"/>
          <w:shd w:val="clear" w:color="auto" w:fill="FFFFFF"/>
        </w:rPr>
        <w:t>Rev. 03/27/22</w:t>
      </w:r>
    </w:p>
    <w:p w14:paraId="7CE4E482" w14:textId="77777777" w:rsidR="00200C15" w:rsidRDefault="00F234D2" w:rsidP="00200C15">
      <w:pPr>
        <w:pStyle w:val="NormalWeb"/>
        <w:spacing w:before="0" w:beforeAutospacing="0" w:after="0" w:afterAutospacing="0"/>
        <w:ind w:left="1440"/>
        <w:textAlignment w:val="baseline"/>
        <w:rPr>
          <w:rFonts w:ascii="Arial" w:hAnsi="Arial" w:cs="Arial"/>
          <w:sz w:val="20"/>
          <w:szCs w:val="20"/>
        </w:rPr>
      </w:pPr>
      <w:r w:rsidRPr="00F234D2">
        <w:rPr>
          <w:rStyle w:val="font-custom-color-e48a90"/>
          <w:rFonts w:ascii="Arial" w:hAnsi="Arial" w:cs="Arial"/>
          <w:b/>
          <w:bCs/>
          <w:sz w:val="20"/>
          <w:szCs w:val="20"/>
          <w:highlight w:val="yellow"/>
          <w:bdr w:val="none" w:sz="0" w:space="0" w:color="auto" w:frame="1"/>
          <w:shd w:val="clear" w:color="auto" w:fill="FFFFFF"/>
        </w:rPr>
        <w:t>Teams will not be over stacked to accommodate late registrants.</w:t>
      </w:r>
      <w:r w:rsidRPr="00F234D2">
        <w:rPr>
          <w:rFonts w:ascii="Arial" w:hAnsi="Arial" w:cs="Arial"/>
          <w:sz w:val="20"/>
          <w:szCs w:val="20"/>
        </w:rPr>
        <w:t xml:space="preserve"> </w:t>
      </w:r>
      <w:r w:rsidR="00200C15">
        <w:rPr>
          <w:rFonts w:ascii="Arial" w:hAnsi="Arial" w:cs="Arial"/>
          <w:sz w:val="20"/>
          <w:szCs w:val="20"/>
        </w:rPr>
        <w:t xml:space="preserve">  </w:t>
      </w:r>
    </w:p>
    <w:p w14:paraId="764E3E67" w14:textId="6ED85940" w:rsidR="003C27A1" w:rsidRPr="00200C15" w:rsidRDefault="00200C15" w:rsidP="00200C15">
      <w:pPr>
        <w:pStyle w:val="NormalWeb"/>
        <w:spacing w:before="0" w:beforeAutospacing="0" w:after="0" w:afterAutospacing="0"/>
        <w:ind w:left="1440"/>
        <w:textAlignment w:val="baseline"/>
        <w:rPr>
          <w:rFonts w:ascii="Arial" w:hAnsi="Arial" w:cs="Arial"/>
          <w:sz w:val="20"/>
          <w:szCs w:val="20"/>
          <w:highlight w:val="yellow"/>
        </w:rPr>
      </w:pPr>
      <w:r w:rsidRPr="00200C15">
        <w:rPr>
          <w:rFonts w:ascii="Arial" w:hAnsi="Arial" w:cs="Arial"/>
          <w:sz w:val="20"/>
          <w:szCs w:val="20"/>
          <w:highlight w:val="yellow"/>
        </w:rPr>
        <w:t xml:space="preserve">Carpool request are not guaranteed.   Only siblings in the same age group are guaranteed to be on the same team.   </w:t>
      </w:r>
    </w:p>
    <w:p w14:paraId="61A56F7C" w14:textId="0D949CF2" w:rsidR="00200C15" w:rsidRPr="00200C15" w:rsidRDefault="00200C15" w:rsidP="00200C15">
      <w:pPr>
        <w:pStyle w:val="NormalWeb"/>
        <w:numPr>
          <w:ilvl w:val="0"/>
          <w:numId w:val="39"/>
        </w:numPr>
        <w:spacing w:before="0" w:beforeAutospacing="0" w:after="0" w:afterAutospacing="0"/>
        <w:textAlignment w:val="baseline"/>
        <w:rPr>
          <w:rFonts w:ascii="Arial" w:hAnsi="Arial" w:cs="Arial"/>
          <w:b/>
          <w:bCs/>
          <w:sz w:val="20"/>
          <w:szCs w:val="20"/>
          <w:highlight w:val="yellow"/>
          <w:bdr w:val="none" w:sz="0" w:space="0" w:color="auto" w:frame="1"/>
          <w:shd w:val="clear" w:color="auto" w:fill="FFFFFF"/>
        </w:rPr>
      </w:pPr>
      <w:r w:rsidRPr="00200C15">
        <w:rPr>
          <w:rFonts w:ascii="Arial" w:hAnsi="Arial" w:cs="Arial"/>
          <w:sz w:val="20"/>
          <w:szCs w:val="20"/>
          <w:highlight w:val="yellow"/>
          <w:bdr w:val="none" w:sz="0" w:space="0" w:color="auto" w:frame="1"/>
          <w:shd w:val="clear" w:color="auto" w:fill="FFFFFF"/>
        </w:rPr>
        <w:t>All registered players ages 5 and up will go through the evaluation and draft process.</w:t>
      </w:r>
      <w:r w:rsidR="005F61CC">
        <w:rPr>
          <w:rFonts w:ascii="Arial" w:hAnsi="Arial" w:cs="Arial"/>
          <w:sz w:val="20"/>
          <w:szCs w:val="20"/>
          <w:highlight w:val="yellow"/>
          <w:bdr w:val="none" w:sz="0" w:space="0" w:color="auto" w:frame="1"/>
          <w:shd w:val="clear" w:color="auto" w:fill="FFFFFF"/>
        </w:rPr>
        <w:t xml:space="preserve"> </w:t>
      </w:r>
      <w:r w:rsidR="005F61CC" w:rsidRPr="005F61CC">
        <w:rPr>
          <w:rFonts w:ascii="Arial" w:hAnsi="Arial" w:cs="Arial"/>
          <w:sz w:val="20"/>
          <w:szCs w:val="20"/>
          <w:bdr w:val="none" w:sz="0" w:space="0" w:color="auto" w:frame="1"/>
          <w:shd w:val="clear" w:color="auto" w:fill="FFFFFF"/>
        </w:rPr>
        <w:t>Rev. 3/27/22</w:t>
      </w:r>
    </w:p>
    <w:p w14:paraId="32BCE417" w14:textId="57B75028" w:rsidR="003C27A1" w:rsidRDefault="003C27A1" w:rsidP="003C27A1">
      <w:pPr>
        <w:pStyle w:val="ListParagraph"/>
        <w:numPr>
          <w:ilvl w:val="0"/>
          <w:numId w:val="18"/>
        </w:numPr>
        <w:jc w:val="both"/>
        <w:rPr>
          <w:rFonts w:ascii="Arial" w:hAnsi="Arial" w:cs="Arial"/>
          <w:sz w:val="20"/>
          <w:szCs w:val="20"/>
        </w:rPr>
      </w:pPr>
      <w:r>
        <w:rPr>
          <w:rFonts w:ascii="Arial" w:hAnsi="Arial" w:cs="Arial"/>
          <w:sz w:val="20"/>
          <w:szCs w:val="20"/>
        </w:rPr>
        <w:t>STPRD 6 reserves the right to charg</w:t>
      </w:r>
      <w:r w:rsidR="002F6810">
        <w:rPr>
          <w:rFonts w:ascii="Arial" w:hAnsi="Arial" w:cs="Arial"/>
          <w:sz w:val="20"/>
          <w:szCs w:val="20"/>
        </w:rPr>
        <w:t>e</w:t>
      </w:r>
      <w:r>
        <w:rPr>
          <w:rFonts w:ascii="Arial" w:hAnsi="Arial" w:cs="Arial"/>
          <w:sz w:val="20"/>
          <w:szCs w:val="20"/>
        </w:rPr>
        <w:t xml:space="preserve"> a late fee; the </w:t>
      </w:r>
      <w:proofErr w:type="gramStart"/>
      <w:r>
        <w:rPr>
          <w:rFonts w:ascii="Arial" w:hAnsi="Arial" w:cs="Arial"/>
          <w:sz w:val="20"/>
          <w:szCs w:val="20"/>
        </w:rPr>
        <w:t>Director(</w:t>
      </w:r>
      <w:proofErr w:type="gramEnd"/>
      <w:r>
        <w:rPr>
          <w:rFonts w:ascii="Arial" w:hAnsi="Arial" w:cs="Arial"/>
          <w:sz w:val="20"/>
          <w:szCs w:val="20"/>
        </w:rPr>
        <w:t xml:space="preserve">STPRD 6 Board) reserves the right to determine whether late participants can be </w:t>
      </w:r>
      <w:r w:rsidR="002F6810">
        <w:rPr>
          <w:rFonts w:ascii="Arial" w:hAnsi="Arial" w:cs="Arial"/>
          <w:sz w:val="20"/>
          <w:szCs w:val="20"/>
        </w:rPr>
        <w:t>accommodated</w:t>
      </w:r>
      <w:r>
        <w:rPr>
          <w:rFonts w:ascii="Arial" w:hAnsi="Arial" w:cs="Arial"/>
          <w:sz w:val="20"/>
          <w:szCs w:val="20"/>
        </w:rPr>
        <w:t>.</w:t>
      </w:r>
    </w:p>
    <w:p w14:paraId="138704C6" w14:textId="77777777" w:rsidR="003C27A1" w:rsidRDefault="003C27A1" w:rsidP="003C27A1">
      <w:pPr>
        <w:pStyle w:val="ListParagraph"/>
        <w:numPr>
          <w:ilvl w:val="0"/>
          <w:numId w:val="16"/>
        </w:numPr>
        <w:jc w:val="both"/>
        <w:rPr>
          <w:rFonts w:ascii="Arial" w:hAnsi="Arial" w:cs="Arial"/>
          <w:sz w:val="20"/>
          <w:szCs w:val="20"/>
        </w:rPr>
      </w:pPr>
      <w:r>
        <w:rPr>
          <w:rFonts w:ascii="Arial" w:hAnsi="Arial" w:cs="Arial"/>
          <w:sz w:val="20"/>
          <w:szCs w:val="20"/>
        </w:rPr>
        <w:t>In an effort to market and promote our programs, registration information will be posted via the following:</w:t>
      </w:r>
    </w:p>
    <w:p w14:paraId="3DCEDF2B" w14:textId="77777777" w:rsidR="003C27A1" w:rsidRDefault="005F61CC" w:rsidP="003C27A1">
      <w:pPr>
        <w:pStyle w:val="ListParagraph"/>
        <w:numPr>
          <w:ilvl w:val="0"/>
          <w:numId w:val="19"/>
        </w:numPr>
        <w:jc w:val="both"/>
        <w:rPr>
          <w:rFonts w:ascii="Arial" w:hAnsi="Arial" w:cs="Arial"/>
          <w:sz w:val="20"/>
          <w:szCs w:val="20"/>
        </w:rPr>
      </w:pPr>
      <w:hyperlink r:id="rId10" w:history="1">
        <w:r w:rsidR="003C27A1" w:rsidRPr="00FF4AAB">
          <w:rPr>
            <w:rStyle w:val="Hyperlink"/>
            <w:rFonts w:ascii="Arial" w:hAnsi="Arial" w:cs="Arial"/>
            <w:sz w:val="20"/>
            <w:szCs w:val="20"/>
          </w:rPr>
          <w:t>www.leeroadsports.com</w:t>
        </w:r>
      </w:hyperlink>
    </w:p>
    <w:p w14:paraId="44545A26" w14:textId="77777777" w:rsidR="003C27A1" w:rsidRDefault="003C27A1" w:rsidP="003C27A1">
      <w:pPr>
        <w:pStyle w:val="ListParagraph"/>
        <w:numPr>
          <w:ilvl w:val="0"/>
          <w:numId w:val="19"/>
        </w:numPr>
        <w:jc w:val="both"/>
        <w:rPr>
          <w:rFonts w:ascii="Arial" w:hAnsi="Arial" w:cs="Arial"/>
          <w:sz w:val="20"/>
          <w:szCs w:val="20"/>
        </w:rPr>
      </w:pPr>
      <w:r>
        <w:rPr>
          <w:rFonts w:ascii="Arial" w:hAnsi="Arial" w:cs="Arial"/>
          <w:sz w:val="20"/>
          <w:szCs w:val="20"/>
        </w:rPr>
        <w:t>Facebook</w:t>
      </w:r>
      <w:proofErr w:type="gramStart"/>
      <w:r>
        <w:rPr>
          <w:rFonts w:ascii="Arial" w:hAnsi="Arial" w:cs="Arial"/>
          <w:sz w:val="20"/>
          <w:szCs w:val="20"/>
        </w:rPr>
        <w:t>:  “</w:t>
      </w:r>
      <w:proofErr w:type="gramEnd"/>
      <w:r>
        <w:rPr>
          <w:rFonts w:ascii="Arial" w:hAnsi="Arial" w:cs="Arial"/>
          <w:sz w:val="20"/>
          <w:szCs w:val="20"/>
        </w:rPr>
        <w:t>Lee Road Rec(St. Tammany Parish Recreation District 6)</w:t>
      </w:r>
    </w:p>
    <w:p w14:paraId="7313425D" w14:textId="77777777" w:rsidR="003C27A1" w:rsidRDefault="005B1869" w:rsidP="003C27A1">
      <w:pPr>
        <w:pStyle w:val="ListParagraph"/>
        <w:numPr>
          <w:ilvl w:val="0"/>
          <w:numId w:val="19"/>
        </w:numPr>
        <w:jc w:val="both"/>
        <w:rPr>
          <w:rFonts w:ascii="Arial" w:hAnsi="Arial" w:cs="Arial"/>
          <w:sz w:val="20"/>
          <w:szCs w:val="20"/>
        </w:rPr>
      </w:pPr>
      <w:r>
        <w:rPr>
          <w:rFonts w:ascii="Arial" w:hAnsi="Arial" w:cs="Arial"/>
          <w:sz w:val="20"/>
          <w:szCs w:val="20"/>
        </w:rPr>
        <w:t>Email</w:t>
      </w:r>
    </w:p>
    <w:p w14:paraId="44E5CC77" w14:textId="77777777" w:rsidR="005B1869" w:rsidRDefault="005B1869" w:rsidP="005B1869">
      <w:pPr>
        <w:pStyle w:val="ListParagraph"/>
        <w:numPr>
          <w:ilvl w:val="0"/>
          <w:numId w:val="16"/>
        </w:numPr>
        <w:jc w:val="both"/>
        <w:rPr>
          <w:rFonts w:ascii="Arial" w:hAnsi="Arial" w:cs="Arial"/>
          <w:sz w:val="20"/>
          <w:szCs w:val="20"/>
        </w:rPr>
      </w:pPr>
      <w:r>
        <w:rPr>
          <w:rFonts w:ascii="Arial" w:hAnsi="Arial" w:cs="Arial"/>
          <w:sz w:val="20"/>
          <w:szCs w:val="20"/>
        </w:rPr>
        <w:t>Refunds</w:t>
      </w:r>
    </w:p>
    <w:p w14:paraId="3EE1D39D" w14:textId="77777777" w:rsidR="005B1869" w:rsidRDefault="005B1869" w:rsidP="005B1869">
      <w:pPr>
        <w:pStyle w:val="ListParagraph"/>
        <w:numPr>
          <w:ilvl w:val="0"/>
          <w:numId w:val="20"/>
        </w:numPr>
        <w:jc w:val="both"/>
        <w:rPr>
          <w:rFonts w:ascii="Arial" w:hAnsi="Arial" w:cs="Arial"/>
          <w:sz w:val="20"/>
          <w:szCs w:val="20"/>
        </w:rPr>
      </w:pPr>
      <w:r>
        <w:rPr>
          <w:rFonts w:ascii="Arial" w:hAnsi="Arial" w:cs="Arial"/>
          <w:sz w:val="20"/>
          <w:szCs w:val="20"/>
        </w:rPr>
        <w:t>Full refunds will be given for any recreational program postponed, rescheduled or cancelled by STPRD 6.</w:t>
      </w:r>
    </w:p>
    <w:p w14:paraId="787FF477" w14:textId="77777777" w:rsidR="005B1869" w:rsidRDefault="005B1869" w:rsidP="005B1869">
      <w:pPr>
        <w:pStyle w:val="ListParagraph"/>
        <w:numPr>
          <w:ilvl w:val="0"/>
          <w:numId w:val="20"/>
        </w:numPr>
        <w:jc w:val="both"/>
        <w:rPr>
          <w:rFonts w:ascii="Arial" w:hAnsi="Arial" w:cs="Arial"/>
          <w:sz w:val="20"/>
          <w:szCs w:val="20"/>
        </w:rPr>
      </w:pPr>
      <w:r>
        <w:rPr>
          <w:rFonts w:ascii="Arial" w:hAnsi="Arial" w:cs="Arial"/>
          <w:sz w:val="20"/>
          <w:szCs w:val="20"/>
        </w:rPr>
        <w:t>Participate request for refunds must be submitted in writing to STPRD 6.  The amount of refund, if any, will be based on the date of the request, cost associated with participation, and reason for withdrawal.   STPRD 6 reserves the right not to issue any refund once program/season has begun.   All refunds are subject to a $10 processing fee.   If participant purchases the refund insurance through the online registration system, then the request for refund will need to be submitted to them not STPRD 6.</w:t>
      </w:r>
    </w:p>
    <w:p w14:paraId="5FD26F8A" w14:textId="77777777" w:rsidR="005B1869" w:rsidRDefault="005B1869" w:rsidP="005B1869">
      <w:pPr>
        <w:pStyle w:val="ListParagraph"/>
        <w:numPr>
          <w:ilvl w:val="0"/>
          <w:numId w:val="20"/>
        </w:numPr>
        <w:jc w:val="both"/>
        <w:rPr>
          <w:rFonts w:ascii="Arial" w:hAnsi="Arial" w:cs="Arial"/>
          <w:sz w:val="20"/>
          <w:szCs w:val="20"/>
        </w:rPr>
      </w:pPr>
      <w:r>
        <w:rPr>
          <w:rFonts w:ascii="Arial" w:hAnsi="Arial" w:cs="Arial"/>
          <w:sz w:val="20"/>
          <w:szCs w:val="20"/>
        </w:rPr>
        <w:lastRenderedPageBreak/>
        <w:t>Upon approval of the refund a check will be issued.  The primary account holder will be notified via email when the check has been mailed.</w:t>
      </w:r>
    </w:p>
    <w:p w14:paraId="270DFA25" w14:textId="77777777" w:rsidR="005B1869" w:rsidRDefault="005B1869" w:rsidP="005B1869">
      <w:pPr>
        <w:pStyle w:val="ListParagraph"/>
        <w:numPr>
          <w:ilvl w:val="0"/>
          <w:numId w:val="20"/>
        </w:numPr>
        <w:jc w:val="both"/>
        <w:rPr>
          <w:rFonts w:ascii="Arial" w:hAnsi="Arial" w:cs="Arial"/>
          <w:sz w:val="20"/>
          <w:szCs w:val="20"/>
        </w:rPr>
      </w:pPr>
      <w:r>
        <w:rPr>
          <w:rFonts w:ascii="Arial" w:hAnsi="Arial" w:cs="Arial"/>
          <w:sz w:val="20"/>
          <w:szCs w:val="20"/>
        </w:rPr>
        <w:t>Refunds are mailed to the address listed on the account.   STPRD 6 is not responsible for undeliverable mail.  Any returned checks will be kept in the office for in-person distribution.</w:t>
      </w:r>
    </w:p>
    <w:p w14:paraId="5E421E54" w14:textId="77777777" w:rsidR="005B1869" w:rsidRDefault="005B1869" w:rsidP="005B1869">
      <w:pPr>
        <w:jc w:val="both"/>
        <w:rPr>
          <w:rFonts w:ascii="Arial" w:hAnsi="Arial" w:cs="Arial"/>
          <w:sz w:val="20"/>
          <w:szCs w:val="20"/>
        </w:rPr>
      </w:pPr>
    </w:p>
    <w:p w14:paraId="3C507BD0" w14:textId="77777777" w:rsidR="001E5499" w:rsidRDefault="001E5499" w:rsidP="005B1869">
      <w:pPr>
        <w:jc w:val="both"/>
        <w:rPr>
          <w:rFonts w:ascii="Arial" w:hAnsi="Arial" w:cs="Arial"/>
          <w:sz w:val="20"/>
          <w:szCs w:val="20"/>
        </w:rPr>
      </w:pPr>
    </w:p>
    <w:p w14:paraId="0AE686FA" w14:textId="77777777" w:rsidR="001E5499" w:rsidRDefault="001E5499" w:rsidP="005B1869">
      <w:pPr>
        <w:jc w:val="both"/>
        <w:rPr>
          <w:rFonts w:ascii="Arial" w:hAnsi="Arial" w:cs="Arial"/>
          <w:sz w:val="20"/>
          <w:szCs w:val="20"/>
        </w:rPr>
      </w:pPr>
    </w:p>
    <w:p w14:paraId="299261E5" w14:textId="76AAA0C4" w:rsidR="005B1869" w:rsidRDefault="005B1869" w:rsidP="005B1869">
      <w:pPr>
        <w:jc w:val="both"/>
        <w:rPr>
          <w:rFonts w:ascii="Arial" w:hAnsi="Arial" w:cs="Arial"/>
          <w:sz w:val="20"/>
          <w:szCs w:val="20"/>
        </w:rPr>
      </w:pPr>
      <w:r>
        <w:rPr>
          <w:rFonts w:ascii="Arial" w:hAnsi="Arial" w:cs="Arial"/>
          <w:sz w:val="20"/>
          <w:szCs w:val="20"/>
        </w:rPr>
        <w:t>Conflict Resolution Procedures</w:t>
      </w:r>
    </w:p>
    <w:p w14:paraId="6FC25ED0" w14:textId="77777777" w:rsidR="005B1869" w:rsidRDefault="005B1869" w:rsidP="005B1869">
      <w:pPr>
        <w:jc w:val="both"/>
        <w:rPr>
          <w:rFonts w:ascii="Arial" w:hAnsi="Arial" w:cs="Arial"/>
          <w:sz w:val="20"/>
          <w:szCs w:val="20"/>
        </w:rPr>
      </w:pPr>
    </w:p>
    <w:p w14:paraId="0EBC3C7D" w14:textId="77777777" w:rsidR="005B1869" w:rsidRDefault="00FA02EB" w:rsidP="00FA02EB">
      <w:pPr>
        <w:pStyle w:val="ListParagraph"/>
        <w:numPr>
          <w:ilvl w:val="0"/>
          <w:numId w:val="16"/>
        </w:numPr>
        <w:jc w:val="both"/>
        <w:rPr>
          <w:rFonts w:ascii="Arial" w:hAnsi="Arial" w:cs="Arial"/>
          <w:sz w:val="20"/>
          <w:szCs w:val="20"/>
        </w:rPr>
      </w:pPr>
      <w:r>
        <w:rPr>
          <w:rFonts w:ascii="Arial" w:hAnsi="Arial" w:cs="Arial"/>
          <w:sz w:val="20"/>
          <w:szCs w:val="20"/>
        </w:rPr>
        <w:t xml:space="preserve">To file a formal complaint, please submit an email to </w:t>
      </w:r>
      <w:hyperlink r:id="rId11" w:history="1">
        <w:r w:rsidRPr="00FF4AAB">
          <w:rPr>
            <w:rStyle w:val="Hyperlink"/>
            <w:rFonts w:ascii="Arial" w:hAnsi="Arial" w:cs="Arial"/>
            <w:sz w:val="20"/>
            <w:szCs w:val="20"/>
          </w:rPr>
          <w:t>leeroadrec2013@gmail.com</w:t>
        </w:r>
      </w:hyperlink>
      <w:r>
        <w:rPr>
          <w:rFonts w:ascii="Arial" w:hAnsi="Arial" w:cs="Arial"/>
          <w:sz w:val="20"/>
          <w:szCs w:val="20"/>
        </w:rPr>
        <w:t>.   The email should include contact information and as much detail about the situation as possible.   The STPRD 6 board will meet to discuss any incidents that occur on or off the property of STPRD 6.   Our administrative assistant will then follow-up with all parties involved.</w:t>
      </w:r>
    </w:p>
    <w:p w14:paraId="666942AD" w14:textId="77777777" w:rsidR="00FA02EB" w:rsidRDefault="00FA02EB" w:rsidP="00FA02EB">
      <w:pPr>
        <w:pStyle w:val="ListParagraph"/>
        <w:numPr>
          <w:ilvl w:val="0"/>
          <w:numId w:val="22"/>
        </w:numPr>
        <w:jc w:val="both"/>
        <w:rPr>
          <w:rFonts w:ascii="Arial" w:hAnsi="Arial" w:cs="Arial"/>
          <w:sz w:val="20"/>
          <w:szCs w:val="20"/>
        </w:rPr>
      </w:pPr>
      <w:r>
        <w:rPr>
          <w:rFonts w:ascii="Arial" w:hAnsi="Arial" w:cs="Arial"/>
          <w:sz w:val="20"/>
          <w:szCs w:val="20"/>
        </w:rPr>
        <w:t>If immediate action is warranted the Board Chairman will take immediate action pending a meeting.</w:t>
      </w:r>
    </w:p>
    <w:p w14:paraId="6F2FDAAF" w14:textId="77777777" w:rsidR="00FA02EB" w:rsidRDefault="00FA02EB" w:rsidP="00FA02EB">
      <w:pPr>
        <w:pStyle w:val="ListParagraph"/>
        <w:numPr>
          <w:ilvl w:val="0"/>
          <w:numId w:val="22"/>
        </w:numPr>
        <w:jc w:val="both"/>
        <w:rPr>
          <w:rFonts w:ascii="Arial" w:hAnsi="Arial" w:cs="Arial"/>
          <w:sz w:val="20"/>
          <w:szCs w:val="20"/>
        </w:rPr>
      </w:pPr>
      <w:r>
        <w:rPr>
          <w:rFonts w:ascii="Arial" w:hAnsi="Arial" w:cs="Arial"/>
          <w:sz w:val="20"/>
          <w:szCs w:val="20"/>
        </w:rPr>
        <w:t>A “hearing” will take place between all parties involved.</w:t>
      </w:r>
    </w:p>
    <w:p w14:paraId="19E564BC" w14:textId="77777777" w:rsidR="0041566A" w:rsidRDefault="00FA02EB" w:rsidP="0041566A">
      <w:pPr>
        <w:pStyle w:val="ListParagraph"/>
        <w:numPr>
          <w:ilvl w:val="0"/>
          <w:numId w:val="23"/>
        </w:numPr>
        <w:jc w:val="both"/>
        <w:rPr>
          <w:rFonts w:ascii="Arial" w:hAnsi="Arial" w:cs="Arial"/>
          <w:sz w:val="20"/>
          <w:szCs w:val="20"/>
        </w:rPr>
      </w:pPr>
      <w:r>
        <w:rPr>
          <w:rFonts w:ascii="Arial" w:hAnsi="Arial" w:cs="Arial"/>
          <w:sz w:val="20"/>
          <w:szCs w:val="20"/>
        </w:rPr>
        <w:t>If a conflict exists with a member of the board, they will not be a</w:t>
      </w:r>
      <w:r w:rsidR="0041566A">
        <w:rPr>
          <w:rFonts w:ascii="Arial" w:hAnsi="Arial" w:cs="Arial"/>
          <w:sz w:val="20"/>
          <w:szCs w:val="20"/>
        </w:rPr>
        <w:t>llowed to sit in on the hearing.</w:t>
      </w:r>
    </w:p>
    <w:p w14:paraId="10564F33" w14:textId="48D4DD64" w:rsidR="0041566A" w:rsidRDefault="0041566A" w:rsidP="0041566A">
      <w:pPr>
        <w:pStyle w:val="ListParagraph"/>
        <w:numPr>
          <w:ilvl w:val="0"/>
          <w:numId w:val="29"/>
        </w:numPr>
        <w:jc w:val="both"/>
        <w:rPr>
          <w:rFonts w:ascii="Arial" w:hAnsi="Arial" w:cs="Arial"/>
          <w:sz w:val="20"/>
          <w:szCs w:val="20"/>
        </w:rPr>
      </w:pPr>
      <w:r>
        <w:rPr>
          <w:rFonts w:ascii="Arial" w:hAnsi="Arial" w:cs="Arial"/>
          <w:sz w:val="20"/>
          <w:szCs w:val="20"/>
        </w:rPr>
        <w:t>Following the decision of the board appeals can be made.  Any appeal made can result in a decrease or increase of suspensions.</w:t>
      </w:r>
    </w:p>
    <w:p w14:paraId="117F42ED" w14:textId="5DCF1D25" w:rsidR="001E5499" w:rsidRDefault="001E5499" w:rsidP="001E5499">
      <w:pPr>
        <w:jc w:val="both"/>
        <w:rPr>
          <w:rFonts w:ascii="Arial" w:hAnsi="Arial" w:cs="Arial"/>
          <w:sz w:val="20"/>
          <w:szCs w:val="20"/>
        </w:rPr>
      </w:pPr>
    </w:p>
    <w:p w14:paraId="6D9DF180" w14:textId="0C5F6F49" w:rsidR="009755BD" w:rsidRDefault="009755BD" w:rsidP="001E5499">
      <w:pPr>
        <w:jc w:val="both"/>
        <w:rPr>
          <w:rFonts w:ascii="Arial" w:hAnsi="Arial" w:cs="Arial"/>
          <w:sz w:val="20"/>
          <w:szCs w:val="20"/>
        </w:rPr>
      </w:pPr>
      <w:r>
        <w:rPr>
          <w:rFonts w:ascii="Arial" w:hAnsi="Arial" w:cs="Arial"/>
          <w:sz w:val="20"/>
          <w:szCs w:val="20"/>
        </w:rPr>
        <w:t>Head Coach Selection</w:t>
      </w:r>
    </w:p>
    <w:p w14:paraId="443CFD97" w14:textId="4BEA1C0A" w:rsidR="009755BD" w:rsidRDefault="009755BD" w:rsidP="009755BD">
      <w:pPr>
        <w:pStyle w:val="ListParagraph"/>
        <w:numPr>
          <w:ilvl w:val="0"/>
          <w:numId w:val="16"/>
        </w:numPr>
        <w:jc w:val="both"/>
        <w:rPr>
          <w:rFonts w:ascii="Arial" w:hAnsi="Arial" w:cs="Arial"/>
          <w:sz w:val="20"/>
          <w:szCs w:val="20"/>
        </w:rPr>
      </w:pPr>
      <w:r>
        <w:rPr>
          <w:rFonts w:ascii="Arial" w:hAnsi="Arial" w:cs="Arial"/>
          <w:sz w:val="20"/>
          <w:szCs w:val="20"/>
        </w:rPr>
        <w:t>Interested head coaches and designated assistant coaches must register online</w:t>
      </w:r>
      <w:r w:rsidR="00F234D2">
        <w:rPr>
          <w:rFonts w:ascii="Arial" w:hAnsi="Arial" w:cs="Arial"/>
          <w:sz w:val="20"/>
          <w:szCs w:val="20"/>
        </w:rPr>
        <w:t xml:space="preserve"> </w:t>
      </w:r>
      <w:r w:rsidR="00F234D2" w:rsidRPr="00F234D2">
        <w:rPr>
          <w:rFonts w:ascii="Arial" w:hAnsi="Arial" w:cs="Arial"/>
          <w:sz w:val="20"/>
          <w:szCs w:val="20"/>
          <w:highlight w:val="yellow"/>
        </w:rPr>
        <w:t xml:space="preserve">prior to close of </w:t>
      </w:r>
      <w:proofErr w:type="gramStart"/>
      <w:r w:rsidR="00F234D2" w:rsidRPr="00F234D2">
        <w:rPr>
          <w:rFonts w:ascii="Arial" w:hAnsi="Arial" w:cs="Arial"/>
          <w:sz w:val="20"/>
          <w:szCs w:val="20"/>
          <w:highlight w:val="yellow"/>
        </w:rPr>
        <w:t>registration</w:t>
      </w:r>
      <w:r w:rsidR="005F61CC">
        <w:rPr>
          <w:rFonts w:ascii="Arial" w:hAnsi="Arial" w:cs="Arial"/>
          <w:sz w:val="20"/>
          <w:szCs w:val="20"/>
        </w:rPr>
        <w:t xml:space="preserve"> </w:t>
      </w:r>
      <w:r>
        <w:rPr>
          <w:rFonts w:ascii="Arial" w:hAnsi="Arial" w:cs="Arial"/>
          <w:sz w:val="20"/>
          <w:szCs w:val="20"/>
        </w:rPr>
        <w:t xml:space="preserve"> via</w:t>
      </w:r>
      <w:proofErr w:type="gramEnd"/>
      <w:r>
        <w:rPr>
          <w:rFonts w:ascii="Arial" w:hAnsi="Arial" w:cs="Arial"/>
          <w:sz w:val="20"/>
          <w:szCs w:val="20"/>
        </w:rPr>
        <w:t xml:space="preserve"> </w:t>
      </w:r>
      <w:hyperlink r:id="rId12" w:history="1">
        <w:r w:rsidRPr="00510469">
          <w:rPr>
            <w:rStyle w:val="Hyperlink"/>
            <w:rFonts w:ascii="Arial" w:hAnsi="Arial" w:cs="Arial"/>
            <w:sz w:val="20"/>
            <w:szCs w:val="20"/>
          </w:rPr>
          <w:t>www.leeroadsports.com</w:t>
        </w:r>
      </w:hyperlink>
      <w:r>
        <w:rPr>
          <w:rFonts w:ascii="Arial" w:hAnsi="Arial" w:cs="Arial"/>
          <w:sz w:val="20"/>
          <w:szCs w:val="20"/>
        </w:rPr>
        <w:t xml:space="preserve"> and pass a criminal background check.</w:t>
      </w:r>
      <w:r w:rsidR="005F61CC">
        <w:rPr>
          <w:rFonts w:ascii="Arial" w:hAnsi="Arial" w:cs="Arial"/>
          <w:sz w:val="20"/>
          <w:szCs w:val="20"/>
        </w:rPr>
        <w:t xml:space="preserve"> Rev. 3/27/22</w:t>
      </w:r>
    </w:p>
    <w:p w14:paraId="12A0A8B8" w14:textId="58BEAF05" w:rsidR="009755BD" w:rsidRDefault="009755BD" w:rsidP="009755BD">
      <w:pPr>
        <w:pStyle w:val="ListParagraph"/>
        <w:numPr>
          <w:ilvl w:val="0"/>
          <w:numId w:val="16"/>
        </w:numPr>
        <w:jc w:val="both"/>
        <w:rPr>
          <w:rFonts w:ascii="Arial" w:hAnsi="Arial" w:cs="Arial"/>
          <w:sz w:val="20"/>
          <w:szCs w:val="20"/>
        </w:rPr>
      </w:pPr>
      <w:r>
        <w:rPr>
          <w:rFonts w:ascii="Arial" w:hAnsi="Arial" w:cs="Arial"/>
          <w:sz w:val="20"/>
          <w:szCs w:val="20"/>
        </w:rPr>
        <w:t>Registering as a coach is NOT A GUARANTEE that you will be asked to coach a STPRD 6 team.</w:t>
      </w:r>
    </w:p>
    <w:p w14:paraId="264D3A72" w14:textId="70ED59CF" w:rsidR="009755BD" w:rsidRDefault="009755BD" w:rsidP="009755BD">
      <w:pPr>
        <w:pStyle w:val="ListParagraph"/>
        <w:numPr>
          <w:ilvl w:val="0"/>
          <w:numId w:val="16"/>
        </w:numPr>
        <w:jc w:val="both"/>
        <w:rPr>
          <w:rFonts w:ascii="Arial" w:hAnsi="Arial" w:cs="Arial"/>
          <w:sz w:val="20"/>
          <w:szCs w:val="20"/>
        </w:rPr>
      </w:pPr>
      <w:r>
        <w:rPr>
          <w:rFonts w:ascii="Arial" w:hAnsi="Arial" w:cs="Arial"/>
          <w:sz w:val="20"/>
          <w:szCs w:val="20"/>
        </w:rPr>
        <w:t>The criteria for selecting and approving the head coach and assistant coaches may include, but not limited to:</w:t>
      </w:r>
    </w:p>
    <w:p w14:paraId="5C9B554E" w14:textId="3A5BCBE1" w:rsidR="009755BD" w:rsidRDefault="009755BD" w:rsidP="009755BD">
      <w:pPr>
        <w:pStyle w:val="ListParagraph"/>
        <w:numPr>
          <w:ilvl w:val="0"/>
          <w:numId w:val="37"/>
        </w:numPr>
        <w:jc w:val="both"/>
        <w:rPr>
          <w:rFonts w:ascii="Arial" w:hAnsi="Arial" w:cs="Arial"/>
          <w:sz w:val="20"/>
          <w:szCs w:val="20"/>
        </w:rPr>
      </w:pPr>
      <w:r>
        <w:rPr>
          <w:rFonts w:ascii="Arial" w:hAnsi="Arial" w:cs="Arial"/>
          <w:sz w:val="20"/>
          <w:szCs w:val="20"/>
        </w:rPr>
        <w:t>Review of prior discipline or formal complaints;</w:t>
      </w:r>
    </w:p>
    <w:p w14:paraId="6EA93C32" w14:textId="5008B1CD" w:rsidR="009755BD" w:rsidRDefault="009755BD" w:rsidP="009755BD">
      <w:pPr>
        <w:pStyle w:val="ListParagraph"/>
        <w:numPr>
          <w:ilvl w:val="0"/>
          <w:numId w:val="37"/>
        </w:numPr>
        <w:jc w:val="both"/>
        <w:rPr>
          <w:rFonts w:ascii="Arial" w:hAnsi="Arial" w:cs="Arial"/>
          <w:sz w:val="20"/>
          <w:szCs w:val="20"/>
        </w:rPr>
      </w:pPr>
      <w:r>
        <w:rPr>
          <w:rFonts w:ascii="Arial" w:hAnsi="Arial" w:cs="Arial"/>
          <w:sz w:val="20"/>
          <w:szCs w:val="20"/>
        </w:rPr>
        <w:t>In district residents go before out of district residents</w:t>
      </w:r>
    </w:p>
    <w:p w14:paraId="7899EC59" w14:textId="5EA169F5" w:rsidR="009755BD" w:rsidRDefault="009755BD" w:rsidP="009755BD">
      <w:pPr>
        <w:pStyle w:val="ListParagraph"/>
        <w:numPr>
          <w:ilvl w:val="0"/>
          <w:numId w:val="37"/>
        </w:numPr>
        <w:jc w:val="both"/>
        <w:rPr>
          <w:rFonts w:ascii="Arial" w:hAnsi="Arial" w:cs="Arial"/>
          <w:sz w:val="20"/>
          <w:szCs w:val="20"/>
        </w:rPr>
      </w:pPr>
      <w:r>
        <w:rPr>
          <w:rFonts w:ascii="Arial" w:hAnsi="Arial" w:cs="Arial"/>
          <w:sz w:val="20"/>
          <w:szCs w:val="20"/>
        </w:rPr>
        <w:t xml:space="preserve">Must be present at practices and </w:t>
      </w:r>
      <w:proofErr w:type="gramStart"/>
      <w:r>
        <w:rPr>
          <w:rFonts w:ascii="Arial" w:hAnsi="Arial" w:cs="Arial"/>
          <w:sz w:val="20"/>
          <w:szCs w:val="20"/>
        </w:rPr>
        <w:t>games(</w:t>
      </w:r>
      <w:proofErr w:type="gramEnd"/>
      <w:r>
        <w:rPr>
          <w:rFonts w:ascii="Arial" w:hAnsi="Arial" w:cs="Arial"/>
          <w:sz w:val="20"/>
          <w:szCs w:val="20"/>
        </w:rPr>
        <w:t>at least 80%)</w:t>
      </w:r>
    </w:p>
    <w:p w14:paraId="716AC341" w14:textId="77345A0C" w:rsidR="009755BD" w:rsidRDefault="009755BD" w:rsidP="009755BD">
      <w:pPr>
        <w:pStyle w:val="ListParagraph"/>
        <w:numPr>
          <w:ilvl w:val="0"/>
          <w:numId w:val="37"/>
        </w:numPr>
        <w:jc w:val="both"/>
        <w:rPr>
          <w:rFonts w:ascii="Arial" w:hAnsi="Arial" w:cs="Arial"/>
          <w:sz w:val="20"/>
          <w:szCs w:val="20"/>
        </w:rPr>
      </w:pPr>
      <w:r>
        <w:rPr>
          <w:rFonts w:ascii="Arial" w:hAnsi="Arial" w:cs="Arial"/>
          <w:sz w:val="20"/>
          <w:szCs w:val="20"/>
        </w:rPr>
        <w:t>Experience in coaching youth sports</w:t>
      </w:r>
    </w:p>
    <w:p w14:paraId="2E6F7C9D" w14:textId="23E8F168" w:rsidR="009755BD" w:rsidRDefault="009755BD" w:rsidP="009755BD">
      <w:pPr>
        <w:pStyle w:val="ListParagraph"/>
        <w:numPr>
          <w:ilvl w:val="0"/>
          <w:numId w:val="37"/>
        </w:numPr>
        <w:jc w:val="both"/>
        <w:rPr>
          <w:rFonts w:ascii="Arial" w:hAnsi="Arial" w:cs="Arial"/>
          <w:sz w:val="20"/>
          <w:szCs w:val="20"/>
        </w:rPr>
      </w:pPr>
      <w:r>
        <w:rPr>
          <w:rFonts w:ascii="Arial" w:hAnsi="Arial" w:cs="Arial"/>
          <w:sz w:val="20"/>
          <w:szCs w:val="20"/>
        </w:rPr>
        <w:t>Number of years as a coach/assistant coach/team parent/board member</w:t>
      </w:r>
    </w:p>
    <w:p w14:paraId="3A81F880" w14:textId="3B72E9CA" w:rsidR="009755BD" w:rsidRDefault="009755BD" w:rsidP="009755BD">
      <w:pPr>
        <w:pStyle w:val="ListParagraph"/>
        <w:numPr>
          <w:ilvl w:val="0"/>
          <w:numId w:val="37"/>
        </w:numPr>
        <w:jc w:val="both"/>
        <w:rPr>
          <w:rFonts w:ascii="Arial" w:hAnsi="Arial" w:cs="Arial"/>
          <w:sz w:val="20"/>
          <w:szCs w:val="20"/>
        </w:rPr>
      </w:pPr>
      <w:r>
        <w:rPr>
          <w:rFonts w:ascii="Arial" w:hAnsi="Arial" w:cs="Arial"/>
          <w:sz w:val="20"/>
          <w:szCs w:val="20"/>
        </w:rPr>
        <w:t>Feedback and comments from coaches and parent survey</w:t>
      </w:r>
    </w:p>
    <w:p w14:paraId="427FCA37" w14:textId="13866CA9" w:rsidR="009755BD" w:rsidRDefault="009755BD" w:rsidP="009755BD">
      <w:pPr>
        <w:pStyle w:val="ListParagraph"/>
        <w:numPr>
          <w:ilvl w:val="0"/>
          <w:numId w:val="37"/>
        </w:numPr>
        <w:jc w:val="both"/>
        <w:rPr>
          <w:rFonts w:ascii="Arial" w:hAnsi="Arial" w:cs="Arial"/>
          <w:sz w:val="20"/>
          <w:szCs w:val="20"/>
        </w:rPr>
      </w:pPr>
      <w:r>
        <w:rPr>
          <w:rFonts w:ascii="Arial" w:hAnsi="Arial" w:cs="Arial"/>
          <w:sz w:val="20"/>
          <w:szCs w:val="20"/>
        </w:rPr>
        <w:t>A brief interview, if applicable</w:t>
      </w:r>
    </w:p>
    <w:p w14:paraId="27035D53" w14:textId="3D7D1736" w:rsidR="009755BD" w:rsidRDefault="009755BD" w:rsidP="009755BD">
      <w:pPr>
        <w:pStyle w:val="ListParagraph"/>
        <w:numPr>
          <w:ilvl w:val="0"/>
          <w:numId w:val="38"/>
        </w:numPr>
        <w:jc w:val="both"/>
        <w:rPr>
          <w:rFonts w:ascii="Arial" w:hAnsi="Arial" w:cs="Arial"/>
          <w:sz w:val="20"/>
          <w:szCs w:val="20"/>
        </w:rPr>
      </w:pPr>
      <w:r>
        <w:rPr>
          <w:rFonts w:ascii="Arial" w:hAnsi="Arial" w:cs="Arial"/>
          <w:sz w:val="20"/>
          <w:szCs w:val="20"/>
        </w:rPr>
        <w:t>If there are more applicants than head coach positions in a particular division, the board shall take into account the above criteria and then use those to eliminate applicants following in order of 1-7 to aide with the coach selection process.</w:t>
      </w:r>
    </w:p>
    <w:p w14:paraId="02F058C0" w14:textId="690379F8" w:rsidR="009755BD" w:rsidRDefault="009755BD" w:rsidP="009755BD">
      <w:pPr>
        <w:pStyle w:val="ListParagraph"/>
        <w:numPr>
          <w:ilvl w:val="0"/>
          <w:numId w:val="38"/>
        </w:numPr>
        <w:jc w:val="both"/>
        <w:rPr>
          <w:rFonts w:ascii="Arial" w:hAnsi="Arial" w:cs="Arial"/>
          <w:sz w:val="20"/>
          <w:szCs w:val="20"/>
        </w:rPr>
      </w:pPr>
      <w:r>
        <w:rPr>
          <w:rFonts w:ascii="Arial" w:hAnsi="Arial" w:cs="Arial"/>
          <w:sz w:val="20"/>
          <w:szCs w:val="20"/>
        </w:rPr>
        <w:t xml:space="preserve">If there are available head coaching vacancies after player registration has closed, STPRD 6 will be responsible for notifying the public of coaching vacancies.   STPRD 6 will request for applicants to fill such vacancies via posting the vacancies on the STPRD 6 website, via email and Facebook.   If coach vacancies remain, then </w:t>
      </w:r>
      <w:proofErr w:type="gramStart"/>
      <w:r>
        <w:rPr>
          <w:rFonts w:ascii="Arial" w:hAnsi="Arial" w:cs="Arial"/>
          <w:sz w:val="20"/>
          <w:szCs w:val="20"/>
        </w:rPr>
        <w:t>and  only</w:t>
      </w:r>
      <w:proofErr w:type="gramEnd"/>
      <w:r>
        <w:rPr>
          <w:rFonts w:ascii="Arial" w:hAnsi="Arial" w:cs="Arial"/>
          <w:sz w:val="20"/>
          <w:szCs w:val="20"/>
        </w:rPr>
        <w:t xml:space="preserve"> then will out of district coaches be considered.</w:t>
      </w:r>
    </w:p>
    <w:p w14:paraId="456AFE54" w14:textId="474DE6E9" w:rsidR="009755BD" w:rsidRDefault="009755BD" w:rsidP="009755BD">
      <w:pPr>
        <w:pStyle w:val="ListParagraph"/>
        <w:numPr>
          <w:ilvl w:val="0"/>
          <w:numId w:val="38"/>
        </w:numPr>
        <w:jc w:val="both"/>
        <w:rPr>
          <w:rFonts w:ascii="Arial" w:hAnsi="Arial" w:cs="Arial"/>
          <w:sz w:val="20"/>
          <w:szCs w:val="20"/>
        </w:rPr>
      </w:pPr>
      <w:r>
        <w:rPr>
          <w:rFonts w:ascii="Arial" w:hAnsi="Arial" w:cs="Arial"/>
          <w:sz w:val="20"/>
          <w:szCs w:val="20"/>
        </w:rPr>
        <w:t>If a STPRD 6 board member request to be a head coach and there are more applicants than positions, then that board member will be excused from the selection process and thus has no vote.</w:t>
      </w:r>
    </w:p>
    <w:p w14:paraId="12A061FF" w14:textId="60C0ACF4" w:rsidR="009755BD" w:rsidRDefault="009755BD" w:rsidP="009755BD">
      <w:pPr>
        <w:pStyle w:val="ListParagraph"/>
        <w:numPr>
          <w:ilvl w:val="0"/>
          <w:numId w:val="38"/>
        </w:numPr>
        <w:jc w:val="both"/>
        <w:rPr>
          <w:rFonts w:ascii="Arial" w:hAnsi="Arial" w:cs="Arial"/>
          <w:sz w:val="20"/>
          <w:szCs w:val="20"/>
        </w:rPr>
      </w:pPr>
      <w:r>
        <w:rPr>
          <w:rFonts w:ascii="Arial" w:hAnsi="Arial" w:cs="Arial"/>
          <w:sz w:val="20"/>
          <w:szCs w:val="20"/>
        </w:rPr>
        <w:t>You do not need to have a child in STPRD 6 or playing in the division you are coaching to be considered for a coaching position.</w:t>
      </w:r>
    </w:p>
    <w:p w14:paraId="5AB7EE45" w14:textId="6766F3FD" w:rsidR="009755BD" w:rsidRPr="009755BD" w:rsidRDefault="009755BD" w:rsidP="009755BD">
      <w:pPr>
        <w:pStyle w:val="ListParagraph"/>
        <w:numPr>
          <w:ilvl w:val="0"/>
          <w:numId w:val="38"/>
        </w:numPr>
        <w:jc w:val="both"/>
        <w:rPr>
          <w:rFonts w:ascii="Arial" w:hAnsi="Arial" w:cs="Arial"/>
          <w:sz w:val="20"/>
          <w:szCs w:val="20"/>
        </w:rPr>
      </w:pPr>
      <w:r>
        <w:rPr>
          <w:rFonts w:ascii="Arial" w:hAnsi="Arial" w:cs="Arial"/>
          <w:sz w:val="20"/>
          <w:szCs w:val="20"/>
        </w:rPr>
        <w:t>Returning head coaches from the previous year are not guaranteed a coaching position and will be selected by this process outlined above.</w:t>
      </w:r>
    </w:p>
    <w:p w14:paraId="5A291544" w14:textId="77777777" w:rsidR="0041566A" w:rsidRDefault="0041566A" w:rsidP="0041566A">
      <w:pPr>
        <w:jc w:val="both"/>
        <w:rPr>
          <w:rFonts w:ascii="Arial" w:hAnsi="Arial" w:cs="Arial"/>
          <w:sz w:val="20"/>
          <w:szCs w:val="20"/>
        </w:rPr>
      </w:pPr>
    </w:p>
    <w:p w14:paraId="7521C551" w14:textId="77777777" w:rsidR="0041566A" w:rsidRDefault="0041566A" w:rsidP="0041566A">
      <w:pPr>
        <w:jc w:val="both"/>
        <w:rPr>
          <w:rFonts w:ascii="Arial" w:hAnsi="Arial" w:cs="Arial"/>
          <w:sz w:val="20"/>
          <w:szCs w:val="20"/>
        </w:rPr>
      </w:pPr>
      <w:r>
        <w:rPr>
          <w:rFonts w:ascii="Arial" w:hAnsi="Arial" w:cs="Arial"/>
          <w:sz w:val="20"/>
          <w:szCs w:val="20"/>
        </w:rPr>
        <w:t>Coaching Requirements and Expectations</w:t>
      </w:r>
    </w:p>
    <w:p w14:paraId="2B9B98AE" w14:textId="77777777" w:rsidR="0041566A" w:rsidRDefault="0041566A" w:rsidP="0041566A">
      <w:pPr>
        <w:jc w:val="both"/>
        <w:rPr>
          <w:rFonts w:ascii="Arial" w:hAnsi="Arial" w:cs="Arial"/>
          <w:sz w:val="20"/>
          <w:szCs w:val="20"/>
        </w:rPr>
      </w:pPr>
    </w:p>
    <w:p w14:paraId="0B3D268D" w14:textId="77777777" w:rsidR="0041566A" w:rsidRPr="00872B3E" w:rsidRDefault="0041566A" w:rsidP="0041566A">
      <w:pPr>
        <w:pStyle w:val="ListParagraph"/>
        <w:numPr>
          <w:ilvl w:val="0"/>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lastRenderedPageBreak/>
        <w:t xml:space="preserve">Louisiana Youth Concussion Act (314)-The State of Louisiana voted in Act 314 in 2011. This law requires that a “public recreation facility”: </w:t>
      </w:r>
    </w:p>
    <w:p w14:paraId="43FCB2CF" w14:textId="77777777" w:rsidR="0041566A" w:rsidRPr="00872B3E" w:rsidRDefault="0041566A" w:rsidP="0041566A">
      <w:pPr>
        <w:pStyle w:val="ListParagraph"/>
        <w:numPr>
          <w:ilvl w:val="1"/>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t>“Shall provide pertinent information to all coaches, officials, volunteers, youth athletes, and their parents or legal guardian which informs of the nature and risk of concussion and head injury, including the risks associated with continuing to play after a concussion or head injury.”</w:t>
      </w:r>
    </w:p>
    <w:p w14:paraId="506482E5" w14:textId="77777777" w:rsidR="0041566A" w:rsidRPr="00872B3E" w:rsidRDefault="0041566A" w:rsidP="0041566A">
      <w:pPr>
        <w:pStyle w:val="ListParagraph"/>
        <w:numPr>
          <w:ilvl w:val="1"/>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t>“Require each volunteer coach for a youth athletic activity and each coach with whom the club, facility, or league directly contracts with, formally engages, or employs who coaches a youth athletic activity and each official to concussion and head injury information sheet which includes, but not limited to adequate notice of the statutory requirements which must be satisfied in order for an athlete who has or is suspected to have sustained a concussion or head injury to return to play.”</w:t>
      </w:r>
    </w:p>
    <w:p w14:paraId="3AFE60E9" w14:textId="77777777" w:rsidR="0041566A" w:rsidRPr="00872B3E" w:rsidRDefault="0041566A" w:rsidP="0041566A">
      <w:pPr>
        <w:pStyle w:val="ListParagraph"/>
        <w:numPr>
          <w:ilvl w:val="1"/>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t>The Center for Disease Control “Head’s Up” program is “deemed to satisfy the education requirements provided.”</w:t>
      </w:r>
    </w:p>
    <w:p w14:paraId="4BD89CB1" w14:textId="1E191F72" w:rsidR="0041566A" w:rsidRPr="00872B3E" w:rsidRDefault="0041566A" w:rsidP="0041566A">
      <w:pPr>
        <w:pStyle w:val="ListParagraph"/>
        <w:numPr>
          <w:ilvl w:val="1"/>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t xml:space="preserve">Coaches are required to take the certification and submit the completed certificate prior to the first competition to the </w:t>
      </w:r>
      <w:r w:rsidR="00B80EDF">
        <w:rPr>
          <w:rFonts w:ascii="Times New Roman" w:hAnsi="Times New Roman" w:cs="Times New Roman"/>
          <w:sz w:val="20"/>
          <w:szCs w:val="20"/>
        </w:rPr>
        <w:t xml:space="preserve">STPRD 6 </w:t>
      </w:r>
      <w:r w:rsidRPr="00872B3E">
        <w:rPr>
          <w:rFonts w:ascii="Times New Roman" w:hAnsi="Times New Roman" w:cs="Times New Roman"/>
          <w:sz w:val="20"/>
          <w:szCs w:val="20"/>
        </w:rPr>
        <w:t xml:space="preserve">Programs Staff to keep on file. Certification is good for one calendar year. </w:t>
      </w:r>
    </w:p>
    <w:p w14:paraId="5000082B" w14:textId="77777777" w:rsidR="0041566A" w:rsidRPr="00872B3E" w:rsidRDefault="0041566A" w:rsidP="0041566A">
      <w:pPr>
        <w:pStyle w:val="ListParagraph"/>
        <w:numPr>
          <w:ilvl w:val="0"/>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t>Background Checks</w:t>
      </w:r>
    </w:p>
    <w:p w14:paraId="2C46399B" w14:textId="34F06E09" w:rsidR="0041566A" w:rsidRPr="00872B3E" w:rsidRDefault="0041566A" w:rsidP="0041566A">
      <w:pPr>
        <w:pStyle w:val="ListParagraph"/>
        <w:numPr>
          <w:ilvl w:val="1"/>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t xml:space="preserve">Criminal background screening on all applicants is required before volunteering.  Background checks are conducted by an outside third party which specializes in such work and overseen by the </w:t>
      </w:r>
      <w:r w:rsidR="00B80EDF">
        <w:rPr>
          <w:rFonts w:ascii="Times New Roman" w:hAnsi="Times New Roman" w:cs="Times New Roman"/>
          <w:sz w:val="20"/>
          <w:szCs w:val="20"/>
        </w:rPr>
        <w:t>STPRD 6</w:t>
      </w:r>
      <w:r w:rsidRPr="00872B3E">
        <w:rPr>
          <w:rFonts w:ascii="Times New Roman" w:hAnsi="Times New Roman" w:cs="Times New Roman"/>
          <w:sz w:val="20"/>
          <w:szCs w:val="20"/>
        </w:rPr>
        <w:t xml:space="preserve"> Programs Department.  This is executed in an effort to protect all participants. </w:t>
      </w:r>
    </w:p>
    <w:p w14:paraId="1D1CBCF0" w14:textId="77777777" w:rsidR="0041566A" w:rsidRPr="00872B3E" w:rsidRDefault="0041566A" w:rsidP="0041566A">
      <w:pPr>
        <w:pStyle w:val="ListParagraph"/>
        <w:numPr>
          <w:ilvl w:val="1"/>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t xml:space="preserve">In the event information surfaces via the background check, </w:t>
      </w:r>
      <w:r>
        <w:rPr>
          <w:rFonts w:ascii="Times New Roman" w:hAnsi="Times New Roman" w:cs="Times New Roman"/>
          <w:sz w:val="20"/>
          <w:szCs w:val="20"/>
        </w:rPr>
        <w:t>STPRD 6 Board</w:t>
      </w:r>
      <w:r w:rsidRPr="00872B3E">
        <w:rPr>
          <w:rFonts w:ascii="Times New Roman" w:hAnsi="Times New Roman" w:cs="Times New Roman"/>
          <w:sz w:val="20"/>
          <w:szCs w:val="20"/>
        </w:rPr>
        <w:t xml:space="preserve"> will review such background check information to determine coaching eligibility.  Only </w:t>
      </w:r>
      <w:r>
        <w:rPr>
          <w:rFonts w:ascii="Times New Roman" w:hAnsi="Times New Roman" w:cs="Times New Roman"/>
          <w:sz w:val="20"/>
          <w:szCs w:val="20"/>
        </w:rPr>
        <w:t>STPRD 6 and Admin. Asst.</w:t>
      </w:r>
      <w:r w:rsidRPr="00872B3E">
        <w:rPr>
          <w:rFonts w:ascii="Times New Roman" w:hAnsi="Times New Roman" w:cs="Times New Roman"/>
          <w:sz w:val="20"/>
          <w:szCs w:val="20"/>
        </w:rPr>
        <w:t xml:space="preserve"> will review data obtained, which will then be processed discreetly.  All information is strictly confidential and will not be made public under any circumstances. </w:t>
      </w:r>
    </w:p>
    <w:p w14:paraId="7288FD8E" w14:textId="77777777" w:rsidR="0041566A" w:rsidRPr="00872B3E" w:rsidRDefault="0041566A" w:rsidP="0041566A">
      <w:pPr>
        <w:pStyle w:val="ListParagraph"/>
        <w:numPr>
          <w:ilvl w:val="1"/>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t>The following offenses will strictly prohibit a volunteer from coaching:</w:t>
      </w:r>
    </w:p>
    <w:p w14:paraId="0C741D89" w14:textId="77777777" w:rsidR="0041566A" w:rsidRPr="00872B3E" w:rsidRDefault="0041566A" w:rsidP="0041566A">
      <w:pPr>
        <w:pStyle w:val="ListParagraph"/>
        <w:ind w:left="2160"/>
        <w:rPr>
          <w:rFonts w:ascii="Times New Roman" w:hAnsi="Times New Roman" w:cs="Times New Roman"/>
          <w:sz w:val="20"/>
          <w:szCs w:val="20"/>
        </w:rPr>
      </w:pPr>
      <w:r w:rsidRPr="00872B3E">
        <w:rPr>
          <w:rFonts w:ascii="Times New Roman" w:hAnsi="Times New Roman" w:cs="Times New Roman"/>
          <w:i/>
          <w:sz w:val="20"/>
          <w:szCs w:val="20"/>
        </w:rPr>
        <w:t>A person will be disqualified and prohibited from</w:t>
      </w:r>
      <w:r>
        <w:rPr>
          <w:rFonts w:ascii="Times New Roman" w:hAnsi="Times New Roman" w:cs="Times New Roman"/>
          <w:i/>
          <w:sz w:val="20"/>
          <w:szCs w:val="20"/>
        </w:rPr>
        <w:t xml:space="preserve"> serving as a volunteer for STPRD 6</w:t>
      </w:r>
      <w:r w:rsidRPr="00872B3E">
        <w:rPr>
          <w:rFonts w:ascii="Times New Roman" w:hAnsi="Times New Roman" w:cs="Times New Roman"/>
          <w:i/>
          <w:sz w:val="20"/>
          <w:szCs w:val="20"/>
        </w:rPr>
        <w:t xml:space="preserve"> if the person has been found guilty of the following crimes. Guilty means that a person was found guilty following a trial, entered a guilty plea, entered a no contest plea accompanied by a court finding of guilty, regardless of whether there was an adjudication of guilt (conviction) or a withholding of guilt, or the record has been expunged. This policy does not apply if criminal charges resulted in acquittal, Nolle </w:t>
      </w:r>
      <w:proofErr w:type="spellStart"/>
      <w:r w:rsidRPr="00872B3E">
        <w:rPr>
          <w:rFonts w:ascii="Times New Roman" w:hAnsi="Times New Roman" w:cs="Times New Roman"/>
          <w:i/>
          <w:sz w:val="20"/>
          <w:szCs w:val="20"/>
        </w:rPr>
        <w:t>Prosse</w:t>
      </w:r>
      <w:proofErr w:type="spellEnd"/>
      <w:r w:rsidRPr="00872B3E">
        <w:rPr>
          <w:rFonts w:ascii="Times New Roman" w:hAnsi="Times New Roman" w:cs="Times New Roman"/>
          <w:i/>
          <w:sz w:val="20"/>
          <w:szCs w:val="20"/>
        </w:rPr>
        <w:t>, or dismissal.</w:t>
      </w:r>
      <w:r w:rsidRPr="00872B3E">
        <w:rPr>
          <w:rFonts w:ascii="Times New Roman" w:hAnsi="Times New Roman" w:cs="Times New Roman"/>
          <w:sz w:val="20"/>
          <w:szCs w:val="20"/>
        </w:rPr>
        <w:t xml:space="preserve"> </w:t>
      </w:r>
    </w:p>
    <w:p w14:paraId="5D9DC871" w14:textId="77777777" w:rsidR="0041566A" w:rsidRPr="00872B3E" w:rsidRDefault="0041566A" w:rsidP="0041566A">
      <w:pPr>
        <w:pStyle w:val="ListParagraph"/>
        <w:ind w:left="2160"/>
        <w:rPr>
          <w:rFonts w:ascii="Times New Roman" w:hAnsi="Times New Roman" w:cs="Times New Roman"/>
          <w:sz w:val="20"/>
          <w:szCs w:val="20"/>
        </w:rPr>
      </w:pPr>
      <w:r w:rsidRPr="00872B3E">
        <w:rPr>
          <w:rFonts w:ascii="Times New Roman" w:hAnsi="Times New Roman" w:cs="Times New Roman"/>
          <w:sz w:val="20"/>
          <w:szCs w:val="20"/>
        </w:rPr>
        <w:t xml:space="preserve">1. All sexual offenses, regardless of the amount of time since offense. </w:t>
      </w:r>
      <w:r w:rsidRPr="00872B3E">
        <w:rPr>
          <w:rFonts w:ascii="Times New Roman" w:hAnsi="Times New Roman" w:cs="Times New Roman"/>
          <w:i/>
          <w:sz w:val="20"/>
          <w:szCs w:val="20"/>
        </w:rPr>
        <w:t>Examples include, but are not limited to: • Child molestation, rape, sexual assault, sexual battery, sodomy, prostitution, solicitation, indecent exposure.</w:t>
      </w:r>
    </w:p>
    <w:p w14:paraId="091F6F52" w14:textId="77777777" w:rsidR="0041566A" w:rsidRPr="00872B3E" w:rsidRDefault="0041566A" w:rsidP="0041566A">
      <w:pPr>
        <w:pStyle w:val="ListParagraph"/>
        <w:ind w:left="2160"/>
        <w:rPr>
          <w:rFonts w:ascii="Times New Roman" w:hAnsi="Times New Roman" w:cs="Times New Roman"/>
          <w:sz w:val="20"/>
          <w:szCs w:val="20"/>
        </w:rPr>
      </w:pPr>
      <w:r w:rsidRPr="00872B3E">
        <w:rPr>
          <w:rFonts w:ascii="Times New Roman" w:hAnsi="Times New Roman" w:cs="Times New Roman"/>
          <w:sz w:val="20"/>
          <w:szCs w:val="20"/>
        </w:rPr>
        <w:t xml:space="preserve"> 2. All felony offenses that constitute crimes against the person, regardless of the amount of time since offense. </w:t>
      </w:r>
    </w:p>
    <w:p w14:paraId="15FE4F38" w14:textId="77777777" w:rsidR="0041566A" w:rsidRPr="00872B3E" w:rsidRDefault="0041566A" w:rsidP="0041566A">
      <w:pPr>
        <w:pStyle w:val="ListParagraph"/>
        <w:ind w:left="2160"/>
        <w:rPr>
          <w:rFonts w:ascii="Times New Roman" w:hAnsi="Times New Roman" w:cs="Times New Roman"/>
          <w:i/>
          <w:sz w:val="20"/>
          <w:szCs w:val="20"/>
        </w:rPr>
      </w:pPr>
      <w:r w:rsidRPr="00872B3E">
        <w:rPr>
          <w:rFonts w:ascii="Times New Roman" w:hAnsi="Times New Roman" w:cs="Times New Roman"/>
          <w:i/>
          <w:sz w:val="20"/>
          <w:szCs w:val="20"/>
        </w:rPr>
        <w:t xml:space="preserve">Examples include but are not limited to: • Murder, manslaughter, aggravated assault, kidnapping, robbery, aggravated burglary. </w:t>
      </w:r>
    </w:p>
    <w:p w14:paraId="5831D42F" w14:textId="77777777" w:rsidR="0041566A" w:rsidRPr="00872B3E" w:rsidRDefault="0041566A" w:rsidP="0041566A">
      <w:pPr>
        <w:pStyle w:val="ListParagraph"/>
        <w:ind w:left="2160"/>
        <w:rPr>
          <w:rFonts w:ascii="Times New Roman" w:hAnsi="Times New Roman" w:cs="Times New Roman"/>
          <w:sz w:val="20"/>
          <w:szCs w:val="20"/>
        </w:rPr>
      </w:pPr>
      <w:r w:rsidRPr="00872B3E">
        <w:rPr>
          <w:rFonts w:ascii="Times New Roman" w:hAnsi="Times New Roman" w:cs="Times New Roman"/>
          <w:sz w:val="20"/>
          <w:szCs w:val="20"/>
        </w:rPr>
        <w:t xml:space="preserve">3. Any crimes involving children, regardless of the amount of time since the offense. </w:t>
      </w:r>
    </w:p>
    <w:p w14:paraId="0AA5FBCC" w14:textId="77777777" w:rsidR="0041566A" w:rsidRPr="00872B3E" w:rsidRDefault="0041566A" w:rsidP="0041566A">
      <w:pPr>
        <w:pStyle w:val="ListParagraph"/>
        <w:numPr>
          <w:ilvl w:val="1"/>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t>The following offenses may strictly prohibit a volunteer from coaching:</w:t>
      </w:r>
    </w:p>
    <w:p w14:paraId="1CB98A18" w14:textId="77777777" w:rsidR="0041566A" w:rsidRPr="00872B3E" w:rsidRDefault="0041566A" w:rsidP="0041566A">
      <w:pPr>
        <w:pStyle w:val="ListParagraph"/>
        <w:ind w:left="2160"/>
        <w:rPr>
          <w:rFonts w:ascii="Times New Roman" w:hAnsi="Times New Roman" w:cs="Times New Roman"/>
          <w:sz w:val="20"/>
          <w:szCs w:val="20"/>
        </w:rPr>
      </w:pPr>
      <w:r w:rsidRPr="00872B3E">
        <w:rPr>
          <w:rFonts w:ascii="Times New Roman" w:hAnsi="Times New Roman" w:cs="Times New Roman"/>
          <w:sz w:val="20"/>
          <w:szCs w:val="20"/>
        </w:rPr>
        <w:t xml:space="preserve"> 1. All felony offenses other than those against the person or sexual within the past 10 years. </w:t>
      </w:r>
    </w:p>
    <w:p w14:paraId="14F36B0D" w14:textId="77777777" w:rsidR="0041566A" w:rsidRPr="00872B3E" w:rsidRDefault="0041566A" w:rsidP="0041566A">
      <w:pPr>
        <w:pStyle w:val="ListParagraph"/>
        <w:ind w:left="2160"/>
        <w:rPr>
          <w:rFonts w:ascii="Times New Roman" w:hAnsi="Times New Roman" w:cs="Times New Roman"/>
          <w:i/>
          <w:sz w:val="20"/>
          <w:szCs w:val="20"/>
        </w:rPr>
      </w:pPr>
      <w:r w:rsidRPr="00872B3E">
        <w:rPr>
          <w:rFonts w:ascii="Times New Roman" w:hAnsi="Times New Roman" w:cs="Times New Roman"/>
          <w:i/>
          <w:sz w:val="20"/>
          <w:szCs w:val="20"/>
        </w:rPr>
        <w:t xml:space="preserve">Examples include but are not limited to: • Drug offenses, theft, embezzlement, fraud, child endangerment. </w:t>
      </w:r>
    </w:p>
    <w:p w14:paraId="595E8B44" w14:textId="77777777" w:rsidR="0041566A" w:rsidRPr="00872B3E" w:rsidRDefault="0041566A" w:rsidP="0041566A">
      <w:pPr>
        <w:ind w:left="2160"/>
        <w:rPr>
          <w:rFonts w:ascii="Times New Roman" w:hAnsi="Times New Roman" w:cs="Times New Roman"/>
          <w:sz w:val="20"/>
          <w:szCs w:val="20"/>
        </w:rPr>
      </w:pPr>
      <w:r w:rsidRPr="00872B3E">
        <w:rPr>
          <w:rFonts w:ascii="Times New Roman" w:hAnsi="Times New Roman" w:cs="Times New Roman"/>
          <w:sz w:val="20"/>
          <w:szCs w:val="20"/>
        </w:rPr>
        <w:t xml:space="preserve">2. All misdemeanor that constitute offenses against the person within the past 7 years. </w:t>
      </w:r>
    </w:p>
    <w:p w14:paraId="1B119CBA" w14:textId="77777777" w:rsidR="0041566A" w:rsidRPr="00872B3E" w:rsidRDefault="0041566A" w:rsidP="0041566A">
      <w:pPr>
        <w:ind w:left="2160"/>
        <w:rPr>
          <w:rFonts w:ascii="Times New Roman" w:hAnsi="Times New Roman" w:cs="Times New Roman"/>
          <w:i/>
          <w:sz w:val="20"/>
          <w:szCs w:val="20"/>
        </w:rPr>
      </w:pPr>
      <w:r w:rsidRPr="00872B3E">
        <w:rPr>
          <w:rFonts w:ascii="Times New Roman" w:hAnsi="Times New Roman" w:cs="Times New Roman"/>
          <w:i/>
          <w:sz w:val="20"/>
          <w:szCs w:val="20"/>
        </w:rPr>
        <w:t xml:space="preserve">Examples include but are not limited to: • Simple assault, battery, domestic violence, hit &amp; run. </w:t>
      </w:r>
    </w:p>
    <w:p w14:paraId="0DB64A10" w14:textId="77777777" w:rsidR="0041566A" w:rsidRPr="00872B3E" w:rsidRDefault="0041566A" w:rsidP="0041566A">
      <w:pPr>
        <w:ind w:left="2160"/>
        <w:rPr>
          <w:rFonts w:ascii="Times New Roman" w:hAnsi="Times New Roman" w:cs="Times New Roman"/>
          <w:sz w:val="20"/>
          <w:szCs w:val="20"/>
        </w:rPr>
      </w:pPr>
      <w:r w:rsidRPr="00872B3E">
        <w:rPr>
          <w:rFonts w:ascii="Times New Roman" w:hAnsi="Times New Roman" w:cs="Times New Roman"/>
          <w:sz w:val="20"/>
          <w:szCs w:val="20"/>
        </w:rPr>
        <w:t xml:space="preserve">3. All misdemeanor drug &amp; alcohol offenses within the past 5 years or multiple offenses in the past 10 years. </w:t>
      </w:r>
    </w:p>
    <w:p w14:paraId="25440E06" w14:textId="77777777" w:rsidR="0041566A" w:rsidRPr="00872B3E" w:rsidRDefault="0041566A" w:rsidP="0041566A">
      <w:pPr>
        <w:ind w:left="2160"/>
        <w:rPr>
          <w:rFonts w:ascii="Times New Roman" w:hAnsi="Times New Roman" w:cs="Times New Roman"/>
          <w:i/>
          <w:sz w:val="20"/>
          <w:szCs w:val="20"/>
        </w:rPr>
      </w:pPr>
      <w:r w:rsidRPr="00872B3E">
        <w:rPr>
          <w:rFonts w:ascii="Times New Roman" w:hAnsi="Times New Roman" w:cs="Times New Roman"/>
          <w:i/>
          <w:sz w:val="20"/>
          <w:szCs w:val="20"/>
        </w:rPr>
        <w:lastRenderedPageBreak/>
        <w:t xml:space="preserve">Examples include but are not limited to: • Driving under the influence, simple drug possession, drunk and disorderly, public intoxication, possession of drug paraphernalia. </w:t>
      </w:r>
    </w:p>
    <w:p w14:paraId="3EDAB739" w14:textId="77777777" w:rsidR="0041566A" w:rsidRPr="00872B3E" w:rsidRDefault="0041566A" w:rsidP="0041566A">
      <w:pPr>
        <w:pStyle w:val="ListParagraph"/>
        <w:ind w:left="2160"/>
        <w:rPr>
          <w:rFonts w:ascii="Times New Roman" w:hAnsi="Times New Roman" w:cs="Times New Roman"/>
          <w:sz w:val="20"/>
          <w:szCs w:val="20"/>
        </w:rPr>
      </w:pPr>
      <w:r w:rsidRPr="00872B3E">
        <w:rPr>
          <w:rFonts w:ascii="Times New Roman" w:hAnsi="Times New Roman" w:cs="Times New Roman"/>
          <w:sz w:val="20"/>
          <w:szCs w:val="20"/>
        </w:rPr>
        <w:t xml:space="preserve">4. Any other misdemeanor within the past 5 years that would be considered a potential danger to children or is directly related to the functions of that volunteer. </w:t>
      </w:r>
    </w:p>
    <w:p w14:paraId="67B3E4A4" w14:textId="77777777" w:rsidR="0041566A" w:rsidRPr="00872B3E" w:rsidRDefault="0041566A" w:rsidP="0041566A">
      <w:pPr>
        <w:pStyle w:val="ListParagraph"/>
        <w:ind w:left="2160"/>
        <w:rPr>
          <w:rFonts w:ascii="Times New Roman" w:hAnsi="Times New Roman" w:cs="Times New Roman"/>
          <w:i/>
          <w:sz w:val="20"/>
          <w:szCs w:val="20"/>
        </w:rPr>
      </w:pPr>
      <w:r w:rsidRPr="00872B3E">
        <w:rPr>
          <w:rFonts w:ascii="Times New Roman" w:hAnsi="Times New Roman" w:cs="Times New Roman"/>
          <w:i/>
          <w:sz w:val="20"/>
          <w:szCs w:val="20"/>
        </w:rPr>
        <w:t xml:space="preserve">Examples include but are not limited to: contributing to the delinquency of a minor, providing alcohol to a minor, theft – if person is handling monies. </w:t>
      </w:r>
    </w:p>
    <w:p w14:paraId="7B5746BC" w14:textId="4E9DA5AF" w:rsidR="0041566A" w:rsidRDefault="0041566A" w:rsidP="0041566A">
      <w:pPr>
        <w:pStyle w:val="ListParagraph"/>
        <w:ind w:left="2160"/>
        <w:rPr>
          <w:rFonts w:ascii="Times New Roman" w:hAnsi="Times New Roman" w:cs="Times New Roman"/>
          <w:sz w:val="20"/>
          <w:szCs w:val="20"/>
        </w:rPr>
      </w:pPr>
      <w:r w:rsidRPr="00872B3E">
        <w:rPr>
          <w:rFonts w:ascii="Times New Roman" w:hAnsi="Times New Roman" w:cs="Times New Roman"/>
          <w:sz w:val="20"/>
          <w:szCs w:val="20"/>
        </w:rPr>
        <w:t>Pending cases: Anyone who has been charged for any of the disqualifying offenses or for cases pending in court may not be permitted to volunteer until the official adjudication of the case. Should any charges be uncovered or brought against the applica</w:t>
      </w:r>
      <w:r>
        <w:rPr>
          <w:rFonts w:ascii="Times New Roman" w:hAnsi="Times New Roman" w:cs="Times New Roman"/>
          <w:sz w:val="20"/>
          <w:szCs w:val="20"/>
        </w:rPr>
        <w:t>nt during his/her time with STPRD 6</w:t>
      </w:r>
      <w:r w:rsidRPr="00872B3E">
        <w:rPr>
          <w:rFonts w:ascii="Times New Roman" w:hAnsi="Times New Roman" w:cs="Times New Roman"/>
          <w:sz w:val="20"/>
          <w:szCs w:val="20"/>
        </w:rPr>
        <w:t>, the applicant shall be suspended until such time as the charges have been cleared or dropped and he/she is reinstated by RD</w:t>
      </w:r>
      <w:r w:rsidR="006D77B4">
        <w:rPr>
          <w:rFonts w:ascii="Times New Roman" w:hAnsi="Times New Roman" w:cs="Times New Roman"/>
          <w:sz w:val="20"/>
          <w:szCs w:val="20"/>
        </w:rPr>
        <w:t xml:space="preserve"> 6</w:t>
      </w:r>
      <w:r w:rsidRPr="00872B3E">
        <w:rPr>
          <w:rFonts w:ascii="Times New Roman" w:hAnsi="Times New Roman" w:cs="Times New Roman"/>
          <w:sz w:val="20"/>
          <w:szCs w:val="20"/>
        </w:rPr>
        <w:t xml:space="preserve">. The Applicant is required to disclose to the </w:t>
      </w:r>
      <w:r>
        <w:rPr>
          <w:rFonts w:ascii="Times New Roman" w:hAnsi="Times New Roman" w:cs="Times New Roman"/>
          <w:sz w:val="20"/>
          <w:szCs w:val="20"/>
        </w:rPr>
        <w:t xml:space="preserve">STPRD 6 </w:t>
      </w:r>
      <w:r w:rsidRPr="00872B3E">
        <w:rPr>
          <w:rFonts w:ascii="Times New Roman" w:hAnsi="Times New Roman" w:cs="Times New Roman"/>
          <w:sz w:val="20"/>
          <w:szCs w:val="20"/>
        </w:rPr>
        <w:t xml:space="preserve">charges that are brought during his/her time with </w:t>
      </w:r>
      <w:r>
        <w:rPr>
          <w:rFonts w:ascii="Times New Roman" w:hAnsi="Times New Roman" w:cs="Times New Roman"/>
          <w:sz w:val="20"/>
          <w:szCs w:val="20"/>
        </w:rPr>
        <w:t>STPRD 6.</w:t>
      </w:r>
    </w:p>
    <w:p w14:paraId="5E418E5C" w14:textId="77777777" w:rsidR="0041566A" w:rsidRDefault="0041566A" w:rsidP="0041566A">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It is expected that coaches will be:</w:t>
      </w:r>
    </w:p>
    <w:p w14:paraId="13FF4733" w14:textId="77777777" w:rsidR="0041566A" w:rsidRDefault="0041566A" w:rsidP="0041566A">
      <w:pPr>
        <w:pStyle w:val="ListParagraph"/>
        <w:numPr>
          <w:ilvl w:val="1"/>
          <w:numId w:val="30"/>
        </w:numPr>
        <w:rPr>
          <w:rFonts w:ascii="Times New Roman" w:hAnsi="Times New Roman" w:cs="Times New Roman"/>
          <w:sz w:val="20"/>
          <w:szCs w:val="20"/>
        </w:rPr>
      </w:pPr>
      <w:r>
        <w:rPr>
          <w:rFonts w:ascii="Times New Roman" w:hAnsi="Times New Roman" w:cs="Times New Roman"/>
          <w:sz w:val="20"/>
          <w:szCs w:val="20"/>
        </w:rPr>
        <w:t>Reliable and on time</w:t>
      </w:r>
    </w:p>
    <w:p w14:paraId="435B38F5" w14:textId="77777777" w:rsidR="0041566A" w:rsidRDefault="0041566A" w:rsidP="0041566A">
      <w:pPr>
        <w:pStyle w:val="ListParagraph"/>
        <w:numPr>
          <w:ilvl w:val="1"/>
          <w:numId w:val="30"/>
        </w:numPr>
        <w:rPr>
          <w:rFonts w:ascii="Times New Roman" w:hAnsi="Times New Roman" w:cs="Times New Roman"/>
          <w:sz w:val="20"/>
          <w:szCs w:val="20"/>
        </w:rPr>
      </w:pPr>
      <w:r>
        <w:rPr>
          <w:rFonts w:ascii="Times New Roman" w:hAnsi="Times New Roman" w:cs="Times New Roman"/>
          <w:sz w:val="20"/>
          <w:szCs w:val="20"/>
        </w:rPr>
        <w:t>Responsible for distributing the uniforms to the team.</w:t>
      </w:r>
    </w:p>
    <w:p w14:paraId="1DA4E925" w14:textId="77777777" w:rsidR="0041566A" w:rsidRDefault="0041566A" w:rsidP="0041566A">
      <w:pPr>
        <w:pStyle w:val="ListParagraph"/>
        <w:numPr>
          <w:ilvl w:val="1"/>
          <w:numId w:val="30"/>
        </w:numPr>
        <w:rPr>
          <w:rFonts w:ascii="Times New Roman" w:hAnsi="Times New Roman" w:cs="Times New Roman"/>
          <w:sz w:val="20"/>
          <w:szCs w:val="20"/>
        </w:rPr>
      </w:pPr>
      <w:r>
        <w:rPr>
          <w:rFonts w:ascii="Times New Roman" w:hAnsi="Times New Roman" w:cs="Times New Roman"/>
          <w:sz w:val="20"/>
          <w:szCs w:val="20"/>
        </w:rPr>
        <w:t>Ensuring that parents and athletes are aware of practice and game schedules</w:t>
      </w:r>
      <w:r w:rsidR="00DF46A6">
        <w:rPr>
          <w:rFonts w:ascii="Times New Roman" w:hAnsi="Times New Roman" w:cs="Times New Roman"/>
          <w:sz w:val="20"/>
          <w:szCs w:val="20"/>
        </w:rPr>
        <w:t>.</w:t>
      </w:r>
    </w:p>
    <w:p w14:paraId="5A90F79F" w14:textId="77777777" w:rsidR="00DF46A6" w:rsidRDefault="00DF46A6" w:rsidP="0041566A">
      <w:pPr>
        <w:pStyle w:val="ListParagraph"/>
        <w:numPr>
          <w:ilvl w:val="1"/>
          <w:numId w:val="30"/>
        </w:numPr>
        <w:rPr>
          <w:rFonts w:ascii="Times New Roman" w:hAnsi="Times New Roman" w:cs="Times New Roman"/>
          <w:sz w:val="20"/>
          <w:szCs w:val="20"/>
        </w:rPr>
      </w:pPr>
      <w:r>
        <w:rPr>
          <w:rFonts w:ascii="Times New Roman" w:hAnsi="Times New Roman" w:cs="Times New Roman"/>
          <w:sz w:val="20"/>
          <w:szCs w:val="20"/>
        </w:rPr>
        <w:t>Following the schedule request policies per sport.</w:t>
      </w:r>
    </w:p>
    <w:p w14:paraId="06787E09" w14:textId="77777777" w:rsidR="00DF46A6" w:rsidRDefault="00DF46A6" w:rsidP="0041566A">
      <w:pPr>
        <w:pStyle w:val="ListParagraph"/>
        <w:numPr>
          <w:ilvl w:val="1"/>
          <w:numId w:val="30"/>
        </w:numPr>
        <w:rPr>
          <w:rFonts w:ascii="Times New Roman" w:hAnsi="Times New Roman" w:cs="Times New Roman"/>
          <w:sz w:val="20"/>
          <w:szCs w:val="20"/>
        </w:rPr>
      </w:pPr>
      <w:r>
        <w:rPr>
          <w:rFonts w:ascii="Times New Roman" w:hAnsi="Times New Roman" w:cs="Times New Roman"/>
          <w:sz w:val="20"/>
          <w:szCs w:val="20"/>
        </w:rPr>
        <w:t>Ensure that athletes are receiving fair playing time.</w:t>
      </w:r>
    </w:p>
    <w:p w14:paraId="5787C8A1" w14:textId="77777777" w:rsidR="00DF46A6" w:rsidRDefault="00DF46A6" w:rsidP="0041566A">
      <w:pPr>
        <w:pStyle w:val="ListParagraph"/>
        <w:numPr>
          <w:ilvl w:val="1"/>
          <w:numId w:val="30"/>
        </w:numPr>
        <w:rPr>
          <w:rFonts w:ascii="Times New Roman" w:hAnsi="Times New Roman" w:cs="Times New Roman"/>
          <w:sz w:val="20"/>
          <w:szCs w:val="20"/>
        </w:rPr>
      </w:pPr>
      <w:r>
        <w:rPr>
          <w:rFonts w:ascii="Times New Roman" w:hAnsi="Times New Roman" w:cs="Times New Roman"/>
          <w:sz w:val="20"/>
          <w:szCs w:val="20"/>
        </w:rPr>
        <w:t>Promoting sportsmanship among the athletes and parents.</w:t>
      </w:r>
    </w:p>
    <w:p w14:paraId="0F28AC85" w14:textId="77777777" w:rsidR="00DF46A6" w:rsidRDefault="00DF46A6" w:rsidP="0041566A">
      <w:pPr>
        <w:pStyle w:val="ListParagraph"/>
        <w:numPr>
          <w:ilvl w:val="1"/>
          <w:numId w:val="30"/>
        </w:numPr>
        <w:rPr>
          <w:rFonts w:ascii="Times New Roman" w:hAnsi="Times New Roman" w:cs="Times New Roman"/>
          <w:sz w:val="20"/>
          <w:szCs w:val="20"/>
        </w:rPr>
      </w:pPr>
      <w:r>
        <w:rPr>
          <w:rFonts w:ascii="Times New Roman" w:hAnsi="Times New Roman" w:cs="Times New Roman"/>
          <w:sz w:val="20"/>
          <w:szCs w:val="20"/>
        </w:rPr>
        <w:t xml:space="preserve">Ensuring athletes safety.   If there are unsafe playing conditions, the coach is responsible for notifying the </w:t>
      </w:r>
      <w:proofErr w:type="gramStart"/>
      <w:r>
        <w:rPr>
          <w:rFonts w:ascii="Times New Roman" w:hAnsi="Times New Roman" w:cs="Times New Roman"/>
          <w:sz w:val="20"/>
          <w:szCs w:val="20"/>
        </w:rPr>
        <w:t>District</w:t>
      </w:r>
      <w:proofErr w:type="gramEnd"/>
      <w:r>
        <w:rPr>
          <w:rFonts w:ascii="Times New Roman" w:hAnsi="Times New Roman" w:cs="Times New Roman"/>
          <w:sz w:val="20"/>
          <w:szCs w:val="20"/>
        </w:rPr>
        <w:t>.</w:t>
      </w:r>
    </w:p>
    <w:p w14:paraId="266F309A" w14:textId="77777777" w:rsidR="00DF46A6" w:rsidRDefault="00DF46A6" w:rsidP="0041566A">
      <w:pPr>
        <w:pStyle w:val="ListParagraph"/>
        <w:numPr>
          <w:ilvl w:val="1"/>
          <w:numId w:val="30"/>
        </w:numPr>
        <w:rPr>
          <w:rFonts w:ascii="Times New Roman" w:hAnsi="Times New Roman" w:cs="Times New Roman"/>
          <w:sz w:val="20"/>
          <w:szCs w:val="20"/>
        </w:rPr>
      </w:pPr>
      <w:r>
        <w:rPr>
          <w:rFonts w:ascii="Times New Roman" w:hAnsi="Times New Roman" w:cs="Times New Roman"/>
          <w:sz w:val="20"/>
          <w:szCs w:val="20"/>
        </w:rPr>
        <w:t>Filling out injury reports</w:t>
      </w:r>
    </w:p>
    <w:p w14:paraId="12A845F6" w14:textId="77777777" w:rsidR="00DF46A6" w:rsidRDefault="00DF46A6" w:rsidP="0041566A">
      <w:pPr>
        <w:pStyle w:val="ListParagraph"/>
        <w:numPr>
          <w:ilvl w:val="1"/>
          <w:numId w:val="30"/>
        </w:numPr>
        <w:rPr>
          <w:rFonts w:ascii="Times New Roman" w:hAnsi="Times New Roman" w:cs="Times New Roman"/>
          <w:sz w:val="20"/>
          <w:szCs w:val="20"/>
        </w:rPr>
      </w:pPr>
      <w:r>
        <w:rPr>
          <w:rFonts w:ascii="Times New Roman" w:hAnsi="Times New Roman" w:cs="Times New Roman"/>
          <w:sz w:val="20"/>
          <w:szCs w:val="20"/>
        </w:rPr>
        <w:t>Conducting themselves in a professional manner at all times and in accordance with the adopted Coaches Code of Conduct.</w:t>
      </w:r>
    </w:p>
    <w:p w14:paraId="5C90A2D1" w14:textId="77777777" w:rsidR="00DF46A6" w:rsidRDefault="00DF46A6" w:rsidP="0041566A">
      <w:pPr>
        <w:pStyle w:val="ListParagraph"/>
        <w:numPr>
          <w:ilvl w:val="1"/>
          <w:numId w:val="30"/>
        </w:numPr>
        <w:rPr>
          <w:rFonts w:ascii="Times New Roman" w:hAnsi="Times New Roman" w:cs="Times New Roman"/>
          <w:sz w:val="20"/>
          <w:szCs w:val="20"/>
        </w:rPr>
      </w:pPr>
      <w:r>
        <w:rPr>
          <w:rFonts w:ascii="Times New Roman" w:hAnsi="Times New Roman" w:cs="Times New Roman"/>
          <w:sz w:val="20"/>
          <w:szCs w:val="20"/>
        </w:rPr>
        <w:t xml:space="preserve">Accounting for equipment they are issued.  If any problems arise with the equipment, please contact the </w:t>
      </w:r>
      <w:proofErr w:type="gramStart"/>
      <w:r>
        <w:rPr>
          <w:rFonts w:ascii="Times New Roman" w:hAnsi="Times New Roman" w:cs="Times New Roman"/>
          <w:sz w:val="20"/>
          <w:szCs w:val="20"/>
        </w:rPr>
        <w:t>District</w:t>
      </w:r>
      <w:proofErr w:type="gramEnd"/>
      <w:r>
        <w:rPr>
          <w:rFonts w:ascii="Times New Roman" w:hAnsi="Times New Roman" w:cs="Times New Roman"/>
          <w:sz w:val="20"/>
          <w:szCs w:val="20"/>
        </w:rPr>
        <w:t>.</w:t>
      </w:r>
    </w:p>
    <w:p w14:paraId="33C30B76" w14:textId="141816C2" w:rsidR="00DF46A6" w:rsidRPr="00DF46A6" w:rsidRDefault="00DF46A6" w:rsidP="00DF46A6">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 xml:space="preserve">Code of </w:t>
      </w:r>
      <w:r w:rsidR="002F6810">
        <w:rPr>
          <w:rFonts w:ascii="Times New Roman" w:hAnsi="Times New Roman" w:cs="Times New Roman"/>
          <w:sz w:val="20"/>
          <w:szCs w:val="20"/>
        </w:rPr>
        <w:t>Conduct</w:t>
      </w:r>
    </w:p>
    <w:p w14:paraId="5C9B780B" w14:textId="77777777" w:rsidR="0041566A" w:rsidRPr="0041566A" w:rsidRDefault="0041566A" w:rsidP="0041566A">
      <w:pPr>
        <w:jc w:val="both"/>
        <w:rPr>
          <w:rFonts w:ascii="Arial" w:hAnsi="Arial" w:cs="Arial"/>
          <w:sz w:val="20"/>
          <w:szCs w:val="20"/>
        </w:rPr>
      </w:pPr>
    </w:p>
    <w:p w14:paraId="53593774" w14:textId="77777777" w:rsidR="00DF46A6" w:rsidRPr="00872B3E" w:rsidRDefault="00DF46A6" w:rsidP="00DF46A6">
      <w:pPr>
        <w:pStyle w:val="ListParagraph"/>
        <w:numPr>
          <w:ilvl w:val="1"/>
          <w:numId w:val="30"/>
        </w:numPr>
        <w:spacing w:after="160" w:line="259" w:lineRule="auto"/>
        <w:rPr>
          <w:rFonts w:ascii="Times New Roman" w:hAnsi="Times New Roman" w:cs="Times New Roman"/>
          <w:sz w:val="20"/>
          <w:szCs w:val="20"/>
        </w:rPr>
      </w:pPr>
      <w:r w:rsidRPr="00872B3E">
        <w:rPr>
          <w:rFonts w:ascii="Times New Roman" w:hAnsi="Times New Roman" w:cs="Times New Roman"/>
          <w:sz w:val="20"/>
          <w:szCs w:val="20"/>
        </w:rPr>
        <w:t>Coaches will accept the following conditions as found in the Coaches Code of Conduct.</w:t>
      </w:r>
    </w:p>
    <w:p w14:paraId="20B147D7" w14:textId="0B626503" w:rsidR="00DF46A6" w:rsidRPr="00872B3E" w:rsidRDefault="00DF46A6" w:rsidP="00DF46A6">
      <w:pPr>
        <w:spacing w:after="240"/>
        <w:ind w:firstLine="720"/>
        <w:jc w:val="both"/>
        <w:rPr>
          <w:rFonts w:ascii="Times New Roman" w:eastAsia="Times New Roman" w:hAnsi="Times New Roman" w:cs="Times New Roman"/>
          <w:i/>
          <w:sz w:val="20"/>
          <w:szCs w:val="20"/>
        </w:rPr>
      </w:pPr>
      <w:r w:rsidRPr="00872B3E">
        <w:rPr>
          <w:rFonts w:ascii="Times New Roman" w:eastAsia="Times New Roman" w:hAnsi="Times New Roman" w:cs="Times New Roman"/>
          <w:i/>
          <w:sz w:val="20"/>
          <w:szCs w:val="20"/>
        </w:rPr>
        <w:t xml:space="preserve">I will not curse, use profanity, or engage in any public confrontation or open display of anger with the referees, </w:t>
      </w:r>
      <w:r w:rsidR="00B80EDF">
        <w:rPr>
          <w:rFonts w:ascii="Times New Roman" w:eastAsia="Times New Roman" w:hAnsi="Times New Roman" w:cs="Times New Roman"/>
          <w:i/>
          <w:sz w:val="20"/>
          <w:szCs w:val="20"/>
        </w:rPr>
        <w:t>STPRD 6</w:t>
      </w:r>
      <w:r w:rsidRPr="00872B3E">
        <w:rPr>
          <w:rFonts w:ascii="Times New Roman" w:eastAsia="Times New Roman" w:hAnsi="Times New Roman" w:cs="Times New Roman"/>
          <w:i/>
          <w:sz w:val="20"/>
          <w:szCs w:val="20"/>
        </w:rPr>
        <w:t xml:space="preserve"> staff, Score Keepers, parents, or players.</w:t>
      </w:r>
    </w:p>
    <w:p w14:paraId="4C1DCFC2" w14:textId="77777777" w:rsidR="00DF46A6" w:rsidRPr="00872B3E" w:rsidRDefault="00DF46A6" w:rsidP="00DF46A6">
      <w:pPr>
        <w:spacing w:after="240"/>
        <w:ind w:firstLine="720"/>
        <w:jc w:val="both"/>
        <w:rPr>
          <w:rFonts w:ascii="Times New Roman" w:eastAsia="Times New Roman" w:hAnsi="Times New Roman" w:cs="Times New Roman"/>
          <w:i/>
          <w:sz w:val="20"/>
          <w:szCs w:val="20"/>
        </w:rPr>
      </w:pPr>
      <w:r w:rsidRPr="00872B3E">
        <w:rPr>
          <w:rFonts w:ascii="Times New Roman" w:eastAsia="Times New Roman" w:hAnsi="Times New Roman" w:cs="Times New Roman"/>
          <w:i/>
          <w:sz w:val="20"/>
          <w:szCs w:val="20"/>
        </w:rPr>
        <w:t>I will not use illegal drugs, alcohol, or tobacco during any practice or game.  I will not be under the influence of any illegal drugs or alcohol while the players participating in this league are under my care and direction.</w:t>
      </w:r>
    </w:p>
    <w:p w14:paraId="2EB81859" w14:textId="77777777" w:rsidR="00DF46A6" w:rsidRPr="00872B3E" w:rsidRDefault="00DF46A6" w:rsidP="00DF46A6">
      <w:pPr>
        <w:spacing w:after="240"/>
        <w:ind w:firstLine="720"/>
        <w:jc w:val="both"/>
        <w:rPr>
          <w:rFonts w:ascii="Times New Roman" w:eastAsia="Times New Roman" w:hAnsi="Times New Roman" w:cs="Times New Roman"/>
          <w:i/>
          <w:sz w:val="20"/>
          <w:szCs w:val="20"/>
        </w:rPr>
      </w:pPr>
      <w:r w:rsidRPr="00872B3E">
        <w:rPr>
          <w:rFonts w:ascii="Times New Roman" w:eastAsia="Times New Roman" w:hAnsi="Times New Roman" w:cs="Times New Roman"/>
          <w:i/>
          <w:sz w:val="20"/>
          <w:szCs w:val="20"/>
        </w:rPr>
        <w:t xml:space="preserve">I will not run up a score on any team or coach and I will abide by the rules set forth to govern these situations in my age group.  </w:t>
      </w:r>
    </w:p>
    <w:p w14:paraId="678AE41F" w14:textId="38F9E2B2" w:rsidR="00DF46A6" w:rsidRPr="00872B3E" w:rsidRDefault="00DF46A6" w:rsidP="00DF46A6">
      <w:pPr>
        <w:spacing w:after="240"/>
        <w:ind w:firstLine="720"/>
        <w:jc w:val="both"/>
        <w:rPr>
          <w:rFonts w:ascii="Times New Roman" w:eastAsia="Times New Roman" w:hAnsi="Times New Roman" w:cs="Times New Roman"/>
          <w:i/>
          <w:sz w:val="20"/>
          <w:szCs w:val="20"/>
        </w:rPr>
      </w:pPr>
      <w:r w:rsidRPr="00872B3E">
        <w:rPr>
          <w:rFonts w:ascii="Times New Roman" w:eastAsia="Times New Roman" w:hAnsi="Times New Roman" w:cs="Times New Roman"/>
          <w:i/>
          <w:sz w:val="20"/>
          <w:szCs w:val="20"/>
        </w:rPr>
        <w:t xml:space="preserve">I will treat all </w:t>
      </w:r>
      <w:r w:rsidR="002F6810">
        <w:rPr>
          <w:rFonts w:ascii="Times New Roman" w:eastAsia="Times New Roman" w:hAnsi="Times New Roman" w:cs="Times New Roman"/>
          <w:i/>
          <w:sz w:val="20"/>
          <w:szCs w:val="20"/>
        </w:rPr>
        <w:t>STPRD 6</w:t>
      </w:r>
      <w:r w:rsidRPr="00872B3E">
        <w:rPr>
          <w:rFonts w:ascii="Times New Roman" w:eastAsia="Times New Roman" w:hAnsi="Times New Roman" w:cs="Times New Roman"/>
          <w:i/>
          <w:sz w:val="20"/>
          <w:szCs w:val="20"/>
        </w:rPr>
        <w:t xml:space="preserve"> staff, referees, parents and players with the utmost respect, just as I want to be treated.  I will not verbally abuse, physically abuse, or intimidate anyone while acting in my capacity as a coach at </w:t>
      </w:r>
      <w:r w:rsidR="00B80EDF">
        <w:rPr>
          <w:rFonts w:ascii="Times New Roman" w:eastAsia="Times New Roman" w:hAnsi="Times New Roman" w:cs="Times New Roman"/>
          <w:i/>
          <w:sz w:val="20"/>
          <w:szCs w:val="20"/>
        </w:rPr>
        <w:t>STPRD 6</w:t>
      </w:r>
      <w:r w:rsidRPr="00872B3E">
        <w:rPr>
          <w:rFonts w:ascii="Times New Roman" w:eastAsia="Times New Roman" w:hAnsi="Times New Roman" w:cs="Times New Roman"/>
          <w:i/>
          <w:sz w:val="20"/>
          <w:szCs w:val="20"/>
        </w:rPr>
        <w:t>.</w:t>
      </w:r>
    </w:p>
    <w:p w14:paraId="565E78A4" w14:textId="77777777" w:rsidR="00DF46A6" w:rsidRPr="00872B3E" w:rsidRDefault="00DF46A6" w:rsidP="00DF46A6">
      <w:pPr>
        <w:spacing w:after="240"/>
        <w:ind w:firstLine="720"/>
        <w:jc w:val="both"/>
        <w:rPr>
          <w:rFonts w:ascii="Times New Roman" w:eastAsia="Times New Roman" w:hAnsi="Times New Roman" w:cs="Times New Roman"/>
          <w:i/>
          <w:sz w:val="20"/>
          <w:szCs w:val="20"/>
        </w:rPr>
      </w:pPr>
      <w:r w:rsidRPr="00872B3E">
        <w:rPr>
          <w:rFonts w:ascii="Times New Roman" w:eastAsia="Times New Roman" w:hAnsi="Times New Roman" w:cs="Times New Roman"/>
          <w:i/>
          <w:sz w:val="20"/>
          <w:szCs w:val="20"/>
        </w:rPr>
        <w:t>I will abide by all particular age group rules.</w:t>
      </w:r>
    </w:p>
    <w:p w14:paraId="0146FD54" w14:textId="77777777" w:rsidR="00DF46A6" w:rsidRPr="00872B3E" w:rsidRDefault="00DF46A6" w:rsidP="00DF46A6">
      <w:pPr>
        <w:spacing w:after="240"/>
        <w:ind w:firstLine="720"/>
        <w:jc w:val="both"/>
        <w:rPr>
          <w:rFonts w:ascii="Times New Roman" w:eastAsia="Times New Roman" w:hAnsi="Times New Roman" w:cs="Times New Roman"/>
          <w:i/>
          <w:sz w:val="20"/>
          <w:szCs w:val="20"/>
        </w:rPr>
      </w:pPr>
      <w:r w:rsidRPr="00872B3E">
        <w:rPr>
          <w:rFonts w:ascii="Times New Roman" w:eastAsia="Times New Roman" w:hAnsi="Times New Roman" w:cs="Times New Roman"/>
          <w:i/>
          <w:sz w:val="20"/>
          <w:szCs w:val="20"/>
        </w:rPr>
        <w:t>I will instruct any of my team’s parents to cease disruptive behavior, if it occurs during a game or practice.  I understand if I am not able to curtail the disruptive behavior of a particular parent, the referee may call the game, and my team will forfeit the game.</w:t>
      </w:r>
    </w:p>
    <w:p w14:paraId="1B713983" w14:textId="77777777" w:rsidR="00DF46A6" w:rsidRPr="00872B3E" w:rsidRDefault="00DF46A6" w:rsidP="00DF46A6">
      <w:pPr>
        <w:ind w:firstLine="720"/>
        <w:jc w:val="both"/>
        <w:rPr>
          <w:rFonts w:ascii="Times New Roman" w:eastAsia="Times New Roman" w:hAnsi="Times New Roman" w:cs="Times New Roman"/>
          <w:i/>
          <w:sz w:val="20"/>
          <w:szCs w:val="20"/>
        </w:rPr>
      </w:pPr>
      <w:r w:rsidRPr="00872B3E">
        <w:rPr>
          <w:rFonts w:ascii="Times New Roman" w:eastAsia="Times New Roman" w:hAnsi="Times New Roman" w:cs="Times New Roman"/>
          <w:i/>
          <w:sz w:val="20"/>
          <w:szCs w:val="20"/>
        </w:rPr>
        <w:t xml:space="preserve">I recognize and understand coaching is a privilege granted to me by </w:t>
      </w:r>
      <w:r>
        <w:rPr>
          <w:rFonts w:ascii="Times New Roman" w:eastAsia="Times New Roman" w:hAnsi="Times New Roman" w:cs="Times New Roman"/>
          <w:i/>
          <w:sz w:val="20"/>
          <w:szCs w:val="20"/>
        </w:rPr>
        <w:t>St. Tammany Parish Recreation District 6</w:t>
      </w:r>
      <w:r w:rsidRPr="00872B3E">
        <w:rPr>
          <w:rFonts w:ascii="Times New Roman" w:eastAsia="Times New Roman" w:hAnsi="Times New Roman" w:cs="Times New Roman"/>
          <w:i/>
          <w:sz w:val="20"/>
          <w:szCs w:val="20"/>
        </w:rPr>
        <w:t xml:space="preserve"> and can be rescinded at any time, at the will of </w:t>
      </w:r>
      <w:r>
        <w:rPr>
          <w:rFonts w:ascii="Times New Roman" w:eastAsia="Times New Roman" w:hAnsi="Times New Roman" w:cs="Times New Roman"/>
          <w:i/>
          <w:sz w:val="20"/>
          <w:szCs w:val="20"/>
        </w:rPr>
        <w:t>STPRD 6 Board</w:t>
      </w:r>
      <w:r w:rsidRPr="00872B3E">
        <w:rPr>
          <w:rFonts w:ascii="Times New Roman" w:eastAsia="Times New Roman" w:hAnsi="Times New Roman" w:cs="Times New Roman"/>
          <w:i/>
          <w:sz w:val="20"/>
          <w:szCs w:val="20"/>
        </w:rPr>
        <w:t>.</w:t>
      </w:r>
    </w:p>
    <w:p w14:paraId="61B820B2" w14:textId="5E91D67C" w:rsidR="00DF46A6" w:rsidRPr="00B80EDF" w:rsidRDefault="00DF46A6" w:rsidP="00DF46A6">
      <w:pPr>
        <w:pStyle w:val="ListParagraph"/>
        <w:numPr>
          <w:ilvl w:val="0"/>
          <w:numId w:val="32"/>
        </w:numPr>
        <w:spacing w:after="160" w:line="259" w:lineRule="auto"/>
        <w:rPr>
          <w:rFonts w:ascii="Times New Roman" w:hAnsi="Times New Roman" w:cs="Times New Roman"/>
          <w:b/>
          <w:bCs/>
          <w:sz w:val="20"/>
          <w:szCs w:val="20"/>
        </w:rPr>
      </w:pPr>
      <w:r w:rsidRPr="00B80EDF">
        <w:rPr>
          <w:rFonts w:ascii="Times New Roman" w:hAnsi="Times New Roman" w:cs="Times New Roman"/>
          <w:b/>
          <w:bCs/>
          <w:sz w:val="20"/>
          <w:szCs w:val="20"/>
        </w:rPr>
        <w:lastRenderedPageBreak/>
        <w:t xml:space="preserve">Any coach/ youth sports director who violates the Code of Conduct will go before the </w:t>
      </w:r>
      <w:r w:rsidR="005D37D9">
        <w:rPr>
          <w:rFonts w:ascii="Times New Roman" w:hAnsi="Times New Roman" w:cs="Times New Roman"/>
          <w:b/>
          <w:bCs/>
          <w:sz w:val="20"/>
          <w:szCs w:val="20"/>
        </w:rPr>
        <w:t>Board of Directors.</w:t>
      </w:r>
    </w:p>
    <w:p w14:paraId="6FCB244A" w14:textId="77777777" w:rsidR="00DF46A6" w:rsidRDefault="00DF46A6" w:rsidP="00DF46A6">
      <w:pPr>
        <w:spacing w:after="160" w:line="259" w:lineRule="auto"/>
        <w:rPr>
          <w:rFonts w:ascii="Times New Roman" w:hAnsi="Times New Roman" w:cs="Times New Roman"/>
          <w:sz w:val="20"/>
          <w:szCs w:val="20"/>
        </w:rPr>
      </w:pPr>
      <w:r>
        <w:rPr>
          <w:rFonts w:ascii="Times New Roman" w:hAnsi="Times New Roman" w:cs="Times New Roman"/>
          <w:sz w:val="20"/>
          <w:szCs w:val="20"/>
        </w:rPr>
        <w:t>Evaluations and Draft Process</w:t>
      </w:r>
    </w:p>
    <w:p w14:paraId="5F3C2850" w14:textId="1A6C8DEB" w:rsidR="00DF46A6" w:rsidRDefault="00DF46A6" w:rsidP="00DF46A6">
      <w:pPr>
        <w:pStyle w:val="ListParagraph"/>
        <w:numPr>
          <w:ilvl w:val="0"/>
          <w:numId w:val="32"/>
        </w:numPr>
        <w:spacing w:after="160" w:line="259" w:lineRule="auto"/>
        <w:rPr>
          <w:rFonts w:ascii="Times New Roman" w:hAnsi="Times New Roman" w:cs="Times New Roman"/>
          <w:sz w:val="20"/>
          <w:szCs w:val="20"/>
        </w:rPr>
      </w:pPr>
      <w:r>
        <w:rPr>
          <w:rFonts w:ascii="Times New Roman" w:hAnsi="Times New Roman" w:cs="Times New Roman"/>
          <w:sz w:val="20"/>
          <w:szCs w:val="20"/>
        </w:rPr>
        <w:t>STPRD 6 plays in the West-St Tammany League for all sports with the exception of t-ball</w:t>
      </w:r>
      <w:r w:rsidR="002F6810">
        <w:rPr>
          <w:rFonts w:ascii="Times New Roman" w:hAnsi="Times New Roman" w:cs="Times New Roman"/>
          <w:sz w:val="20"/>
          <w:szCs w:val="20"/>
        </w:rPr>
        <w:t xml:space="preserve"> and</w:t>
      </w:r>
      <w:r>
        <w:rPr>
          <w:rFonts w:ascii="Times New Roman" w:hAnsi="Times New Roman" w:cs="Times New Roman"/>
          <w:sz w:val="20"/>
          <w:szCs w:val="20"/>
        </w:rPr>
        <w:t xml:space="preserve"> 5/6 coach pitch.   STPRD 6 is required to follow WST evaluation and draft rules for the sports that we play with them.</w:t>
      </w:r>
    </w:p>
    <w:p w14:paraId="21E3619A" w14:textId="77777777" w:rsidR="00DF46A6" w:rsidRDefault="00DF46A6" w:rsidP="00DF46A6">
      <w:pPr>
        <w:pStyle w:val="ListParagraph"/>
        <w:numPr>
          <w:ilvl w:val="0"/>
          <w:numId w:val="32"/>
        </w:numPr>
        <w:spacing w:after="160" w:line="259" w:lineRule="auto"/>
        <w:rPr>
          <w:rFonts w:ascii="Times New Roman" w:hAnsi="Times New Roman" w:cs="Times New Roman"/>
          <w:sz w:val="20"/>
          <w:szCs w:val="20"/>
        </w:rPr>
      </w:pPr>
      <w:r>
        <w:rPr>
          <w:rFonts w:ascii="Times New Roman" w:hAnsi="Times New Roman" w:cs="Times New Roman"/>
          <w:sz w:val="20"/>
          <w:szCs w:val="20"/>
        </w:rPr>
        <w:t>The only teammate and coach guarantees are for siblings and parents.   Carpool request will not be guaranteed as being honored.</w:t>
      </w:r>
    </w:p>
    <w:p w14:paraId="2B2410F0" w14:textId="77777777" w:rsidR="00DF46A6" w:rsidRDefault="002431CD" w:rsidP="00DF46A6">
      <w:pPr>
        <w:pStyle w:val="ListParagraph"/>
        <w:numPr>
          <w:ilvl w:val="0"/>
          <w:numId w:val="32"/>
        </w:numPr>
        <w:spacing w:after="160" w:line="259" w:lineRule="auto"/>
        <w:rPr>
          <w:rFonts w:ascii="Times New Roman" w:hAnsi="Times New Roman" w:cs="Times New Roman"/>
          <w:sz w:val="20"/>
          <w:szCs w:val="20"/>
        </w:rPr>
      </w:pPr>
      <w:r>
        <w:rPr>
          <w:rFonts w:ascii="Times New Roman" w:hAnsi="Times New Roman" w:cs="Times New Roman"/>
          <w:sz w:val="20"/>
          <w:szCs w:val="20"/>
        </w:rPr>
        <w:t>All players are evaluated with the exception of 3-4 T-ball and U6 soccer.</w:t>
      </w:r>
    </w:p>
    <w:p w14:paraId="21AA7F50" w14:textId="77777777" w:rsidR="00224B25" w:rsidRDefault="00224B25" w:rsidP="00224B25">
      <w:pPr>
        <w:spacing w:after="160" w:line="259" w:lineRule="auto"/>
        <w:rPr>
          <w:rFonts w:ascii="Times New Roman" w:hAnsi="Times New Roman" w:cs="Times New Roman"/>
          <w:sz w:val="20"/>
          <w:szCs w:val="20"/>
        </w:rPr>
      </w:pPr>
    </w:p>
    <w:p w14:paraId="24E2D56A" w14:textId="77777777" w:rsidR="00224B25" w:rsidRDefault="00224B25" w:rsidP="00224B25">
      <w:pPr>
        <w:spacing w:after="160" w:line="259" w:lineRule="auto"/>
        <w:rPr>
          <w:rFonts w:ascii="Times New Roman" w:hAnsi="Times New Roman" w:cs="Times New Roman"/>
          <w:sz w:val="20"/>
          <w:szCs w:val="20"/>
        </w:rPr>
      </w:pPr>
      <w:r>
        <w:rPr>
          <w:rFonts w:ascii="Times New Roman" w:hAnsi="Times New Roman" w:cs="Times New Roman"/>
          <w:sz w:val="20"/>
          <w:szCs w:val="20"/>
        </w:rPr>
        <w:t>Practices</w:t>
      </w:r>
    </w:p>
    <w:p w14:paraId="2D220393" w14:textId="77777777" w:rsidR="00224B25" w:rsidRDefault="00224B25" w:rsidP="00224B25">
      <w:pPr>
        <w:pStyle w:val="ListParagraph"/>
        <w:numPr>
          <w:ilvl w:val="0"/>
          <w:numId w:val="33"/>
        </w:numPr>
        <w:spacing w:after="160" w:line="259" w:lineRule="auto"/>
        <w:rPr>
          <w:rFonts w:ascii="Times New Roman" w:hAnsi="Times New Roman" w:cs="Times New Roman"/>
          <w:sz w:val="20"/>
          <w:szCs w:val="20"/>
        </w:rPr>
      </w:pPr>
      <w:r>
        <w:rPr>
          <w:rFonts w:ascii="Times New Roman" w:hAnsi="Times New Roman" w:cs="Times New Roman"/>
          <w:sz w:val="20"/>
          <w:szCs w:val="20"/>
        </w:rPr>
        <w:t xml:space="preserve">All practices are scheduled through the STPRD 6 office.   Any canceled </w:t>
      </w:r>
      <w:r w:rsidR="001E7750">
        <w:rPr>
          <w:rFonts w:ascii="Times New Roman" w:hAnsi="Times New Roman" w:cs="Times New Roman"/>
          <w:sz w:val="20"/>
          <w:szCs w:val="20"/>
        </w:rPr>
        <w:t>or added practices must go through the STPRD 6 office and via email to leeroadrec2013@gmail.com</w:t>
      </w:r>
    </w:p>
    <w:p w14:paraId="0CEFDD7F" w14:textId="77777777" w:rsidR="00224B25" w:rsidRDefault="00224B25" w:rsidP="00224B25">
      <w:pPr>
        <w:pStyle w:val="ListParagraph"/>
        <w:numPr>
          <w:ilvl w:val="0"/>
          <w:numId w:val="33"/>
        </w:numPr>
        <w:spacing w:after="160" w:line="259" w:lineRule="auto"/>
        <w:rPr>
          <w:rFonts w:ascii="Times New Roman" w:hAnsi="Times New Roman" w:cs="Times New Roman"/>
          <w:sz w:val="20"/>
          <w:szCs w:val="20"/>
        </w:rPr>
      </w:pPr>
      <w:r>
        <w:rPr>
          <w:rFonts w:ascii="Times New Roman" w:hAnsi="Times New Roman" w:cs="Times New Roman"/>
          <w:sz w:val="20"/>
          <w:szCs w:val="20"/>
        </w:rPr>
        <w:t>All outdoor sport practices are subject to inclement weather.   When fields are closed due to poor field conditions and no lightning in the area then the batting cages and outdoor basketball court will remain open.</w:t>
      </w:r>
    </w:p>
    <w:p w14:paraId="6911025D" w14:textId="77777777" w:rsidR="00224B25" w:rsidRDefault="00224B25" w:rsidP="00224B25">
      <w:pPr>
        <w:spacing w:after="160" w:line="259" w:lineRule="auto"/>
        <w:rPr>
          <w:rFonts w:ascii="Times New Roman" w:hAnsi="Times New Roman" w:cs="Times New Roman"/>
          <w:sz w:val="20"/>
          <w:szCs w:val="20"/>
        </w:rPr>
      </w:pPr>
      <w:r>
        <w:rPr>
          <w:rFonts w:ascii="Times New Roman" w:hAnsi="Times New Roman" w:cs="Times New Roman"/>
          <w:sz w:val="20"/>
          <w:szCs w:val="20"/>
        </w:rPr>
        <w:t>Games and regulations</w:t>
      </w:r>
    </w:p>
    <w:p w14:paraId="4C949096" w14:textId="77777777" w:rsidR="00224B25" w:rsidRDefault="00224B25" w:rsidP="00224B25">
      <w:pPr>
        <w:pStyle w:val="ListParagraph"/>
        <w:numPr>
          <w:ilvl w:val="0"/>
          <w:numId w:val="34"/>
        </w:numPr>
        <w:spacing w:after="160" w:line="259" w:lineRule="auto"/>
        <w:rPr>
          <w:rFonts w:ascii="Times New Roman" w:hAnsi="Times New Roman" w:cs="Times New Roman"/>
          <w:sz w:val="20"/>
          <w:szCs w:val="20"/>
        </w:rPr>
      </w:pPr>
      <w:r>
        <w:rPr>
          <w:rFonts w:ascii="Times New Roman" w:hAnsi="Times New Roman" w:cs="Times New Roman"/>
          <w:sz w:val="20"/>
          <w:szCs w:val="20"/>
        </w:rPr>
        <w:t>All games are scheduled through the WST league with the exception of the age groups that play in-house.</w:t>
      </w:r>
    </w:p>
    <w:p w14:paraId="7A7BAC6C" w14:textId="77777777" w:rsidR="00224B25" w:rsidRDefault="00224B25" w:rsidP="00224B25">
      <w:pPr>
        <w:pStyle w:val="ListParagraph"/>
        <w:numPr>
          <w:ilvl w:val="0"/>
          <w:numId w:val="34"/>
        </w:numPr>
        <w:spacing w:after="160" w:line="259" w:lineRule="auto"/>
        <w:rPr>
          <w:rFonts w:ascii="Times New Roman" w:hAnsi="Times New Roman" w:cs="Times New Roman"/>
          <w:sz w:val="20"/>
          <w:szCs w:val="20"/>
        </w:rPr>
      </w:pPr>
      <w:r>
        <w:rPr>
          <w:rFonts w:ascii="Times New Roman" w:hAnsi="Times New Roman" w:cs="Times New Roman"/>
          <w:sz w:val="20"/>
          <w:szCs w:val="20"/>
        </w:rPr>
        <w:t xml:space="preserve">Once a game schedule is issued to coaches than it can only be changed due to weather or school activities that directly </w:t>
      </w:r>
      <w:proofErr w:type="spellStart"/>
      <w:r>
        <w:rPr>
          <w:rFonts w:ascii="Times New Roman" w:hAnsi="Times New Roman" w:cs="Times New Roman"/>
          <w:sz w:val="20"/>
          <w:szCs w:val="20"/>
        </w:rPr>
        <w:t>effect</w:t>
      </w:r>
      <w:proofErr w:type="spellEnd"/>
      <w:r>
        <w:rPr>
          <w:rFonts w:ascii="Times New Roman" w:hAnsi="Times New Roman" w:cs="Times New Roman"/>
          <w:sz w:val="20"/>
          <w:szCs w:val="20"/>
        </w:rPr>
        <w:t xml:space="preserve"> the age group a coach is coaching.</w:t>
      </w:r>
    </w:p>
    <w:p w14:paraId="75929495" w14:textId="77777777" w:rsidR="00224B25" w:rsidRDefault="00224B25" w:rsidP="00224B25">
      <w:pPr>
        <w:pStyle w:val="ListParagraph"/>
        <w:numPr>
          <w:ilvl w:val="0"/>
          <w:numId w:val="34"/>
        </w:numPr>
        <w:spacing w:after="160" w:line="259" w:lineRule="auto"/>
        <w:rPr>
          <w:rFonts w:ascii="Times New Roman" w:hAnsi="Times New Roman" w:cs="Times New Roman"/>
          <w:sz w:val="20"/>
          <w:szCs w:val="20"/>
        </w:rPr>
      </w:pPr>
      <w:r>
        <w:rPr>
          <w:rFonts w:ascii="Times New Roman" w:hAnsi="Times New Roman" w:cs="Times New Roman"/>
          <w:sz w:val="20"/>
          <w:szCs w:val="20"/>
        </w:rPr>
        <w:t>If reschedules are necessary for any reason and a team cannot make that game then it will only be rescheduled a 2</w:t>
      </w:r>
      <w:r w:rsidRPr="00224B25">
        <w:rPr>
          <w:rFonts w:ascii="Times New Roman" w:hAnsi="Times New Roman" w:cs="Times New Roman"/>
          <w:sz w:val="20"/>
          <w:szCs w:val="20"/>
          <w:vertAlign w:val="superscript"/>
        </w:rPr>
        <w:t>nd</w:t>
      </w:r>
      <w:r>
        <w:rPr>
          <w:rFonts w:ascii="Times New Roman" w:hAnsi="Times New Roman" w:cs="Times New Roman"/>
          <w:sz w:val="20"/>
          <w:szCs w:val="20"/>
        </w:rPr>
        <w:t xml:space="preserve"> time without it becoming a forfeit.</w:t>
      </w:r>
    </w:p>
    <w:p w14:paraId="135B00F5" w14:textId="77777777" w:rsidR="001E7750" w:rsidRDefault="001E7750" w:rsidP="001E7750">
      <w:pPr>
        <w:spacing w:after="160" w:line="259" w:lineRule="auto"/>
        <w:rPr>
          <w:rFonts w:ascii="Times New Roman" w:hAnsi="Times New Roman" w:cs="Times New Roman"/>
          <w:sz w:val="20"/>
          <w:szCs w:val="20"/>
        </w:rPr>
      </w:pPr>
    </w:p>
    <w:p w14:paraId="25406EFA" w14:textId="38886628" w:rsidR="001E7750" w:rsidRDefault="001E7750" w:rsidP="001E7750">
      <w:pPr>
        <w:spacing w:after="160" w:line="259" w:lineRule="auto"/>
        <w:rPr>
          <w:rFonts w:ascii="Times New Roman" w:hAnsi="Times New Roman" w:cs="Times New Roman"/>
          <w:sz w:val="20"/>
          <w:szCs w:val="20"/>
        </w:rPr>
      </w:pPr>
      <w:r>
        <w:rPr>
          <w:rFonts w:ascii="Times New Roman" w:hAnsi="Times New Roman" w:cs="Times New Roman"/>
          <w:sz w:val="20"/>
          <w:szCs w:val="20"/>
        </w:rPr>
        <w:t>All-stars Selection</w:t>
      </w:r>
    </w:p>
    <w:p w14:paraId="63C3DEE0" w14:textId="72110D42" w:rsidR="001E5499" w:rsidRDefault="001E5499" w:rsidP="001E5499">
      <w:pPr>
        <w:pStyle w:val="ListParagraph"/>
        <w:numPr>
          <w:ilvl w:val="0"/>
          <w:numId w:val="36"/>
        </w:numPr>
        <w:spacing w:after="160" w:line="259" w:lineRule="auto"/>
        <w:rPr>
          <w:rFonts w:ascii="Times New Roman" w:hAnsi="Times New Roman" w:cs="Times New Roman"/>
          <w:sz w:val="20"/>
          <w:szCs w:val="20"/>
        </w:rPr>
      </w:pPr>
      <w:r>
        <w:rPr>
          <w:rFonts w:ascii="Times New Roman" w:hAnsi="Times New Roman" w:cs="Times New Roman"/>
          <w:sz w:val="20"/>
          <w:szCs w:val="20"/>
        </w:rPr>
        <w:t xml:space="preserve">Evaluations will be held to choose 12 players.   If a coach wants to put his or </w:t>
      </w:r>
      <w:r w:rsidR="00F6617D">
        <w:rPr>
          <w:rFonts w:ascii="Times New Roman" w:hAnsi="Times New Roman" w:cs="Times New Roman"/>
          <w:sz w:val="20"/>
          <w:szCs w:val="20"/>
        </w:rPr>
        <w:t xml:space="preserve">her </w:t>
      </w:r>
      <w:r>
        <w:rPr>
          <w:rFonts w:ascii="Times New Roman" w:hAnsi="Times New Roman" w:cs="Times New Roman"/>
          <w:sz w:val="20"/>
          <w:szCs w:val="20"/>
        </w:rPr>
        <w:t>team up then they may.</w:t>
      </w:r>
    </w:p>
    <w:p w14:paraId="67648C38" w14:textId="2D33ADC2" w:rsidR="001E5499" w:rsidRDefault="001E5499" w:rsidP="001E5499">
      <w:pPr>
        <w:pStyle w:val="ListParagraph"/>
        <w:numPr>
          <w:ilvl w:val="0"/>
          <w:numId w:val="36"/>
        </w:numPr>
        <w:spacing w:after="160" w:line="259" w:lineRule="auto"/>
        <w:rPr>
          <w:rFonts w:ascii="Times New Roman" w:hAnsi="Times New Roman" w:cs="Times New Roman"/>
          <w:sz w:val="20"/>
          <w:szCs w:val="20"/>
        </w:rPr>
      </w:pPr>
      <w:r>
        <w:rPr>
          <w:rFonts w:ascii="Times New Roman" w:hAnsi="Times New Roman" w:cs="Times New Roman"/>
          <w:sz w:val="20"/>
          <w:szCs w:val="20"/>
        </w:rPr>
        <w:t xml:space="preserve">If all coaches agree on the 12 </w:t>
      </w:r>
      <w:proofErr w:type="gramStart"/>
      <w:r>
        <w:rPr>
          <w:rFonts w:ascii="Times New Roman" w:hAnsi="Times New Roman" w:cs="Times New Roman"/>
          <w:sz w:val="20"/>
          <w:szCs w:val="20"/>
        </w:rPr>
        <w:t>players</w:t>
      </w:r>
      <w:proofErr w:type="gramEnd"/>
      <w:r>
        <w:rPr>
          <w:rFonts w:ascii="Times New Roman" w:hAnsi="Times New Roman" w:cs="Times New Roman"/>
          <w:sz w:val="20"/>
          <w:szCs w:val="20"/>
        </w:rPr>
        <w:t xml:space="preserve"> th</w:t>
      </w:r>
      <w:r w:rsidR="00F6617D">
        <w:rPr>
          <w:rFonts w:ascii="Times New Roman" w:hAnsi="Times New Roman" w:cs="Times New Roman"/>
          <w:sz w:val="20"/>
          <w:szCs w:val="20"/>
        </w:rPr>
        <w:t>e</w:t>
      </w:r>
      <w:r>
        <w:rPr>
          <w:rFonts w:ascii="Times New Roman" w:hAnsi="Times New Roman" w:cs="Times New Roman"/>
          <w:sz w:val="20"/>
          <w:szCs w:val="20"/>
        </w:rPr>
        <w:t>n and only then will there be no evaluations.</w:t>
      </w:r>
    </w:p>
    <w:p w14:paraId="308ADBE6" w14:textId="539D0F04" w:rsidR="001E5499" w:rsidRPr="001E5499" w:rsidRDefault="001E5499" w:rsidP="001E5499">
      <w:pPr>
        <w:pStyle w:val="ListParagraph"/>
        <w:numPr>
          <w:ilvl w:val="0"/>
          <w:numId w:val="36"/>
        </w:numPr>
        <w:spacing w:after="160" w:line="259" w:lineRule="auto"/>
        <w:rPr>
          <w:rFonts w:ascii="Times New Roman" w:hAnsi="Times New Roman" w:cs="Times New Roman"/>
          <w:sz w:val="20"/>
          <w:szCs w:val="20"/>
        </w:rPr>
      </w:pPr>
      <w:r>
        <w:rPr>
          <w:rFonts w:ascii="Times New Roman" w:hAnsi="Times New Roman" w:cs="Times New Roman"/>
          <w:sz w:val="20"/>
          <w:szCs w:val="20"/>
        </w:rPr>
        <w:t xml:space="preserve">All coaches must agree on the 12 players for all-stars.   In the instance we need to break a tie, a vote will be decided by the Director or Board Members.   If a coach in this age group is a board </w:t>
      </w:r>
      <w:proofErr w:type="gramStart"/>
      <w:r>
        <w:rPr>
          <w:rFonts w:ascii="Times New Roman" w:hAnsi="Times New Roman" w:cs="Times New Roman"/>
          <w:sz w:val="20"/>
          <w:szCs w:val="20"/>
        </w:rPr>
        <w:t>member</w:t>
      </w:r>
      <w:proofErr w:type="gramEnd"/>
      <w:r>
        <w:rPr>
          <w:rFonts w:ascii="Times New Roman" w:hAnsi="Times New Roman" w:cs="Times New Roman"/>
          <w:sz w:val="20"/>
          <w:szCs w:val="20"/>
        </w:rPr>
        <w:t xml:space="preserve"> he/she will exclude themselves from voting on the players.</w:t>
      </w:r>
    </w:p>
    <w:p w14:paraId="33EE3A99" w14:textId="77777777" w:rsidR="001E7750" w:rsidRDefault="001E7750" w:rsidP="001E7750">
      <w:pPr>
        <w:spacing w:after="160" w:line="259" w:lineRule="auto"/>
        <w:rPr>
          <w:rFonts w:ascii="Times New Roman" w:hAnsi="Times New Roman" w:cs="Times New Roman"/>
          <w:sz w:val="20"/>
          <w:szCs w:val="20"/>
        </w:rPr>
      </w:pPr>
      <w:r>
        <w:rPr>
          <w:rFonts w:ascii="Times New Roman" w:hAnsi="Times New Roman" w:cs="Times New Roman"/>
          <w:sz w:val="20"/>
          <w:szCs w:val="20"/>
        </w:rPr>
        <w:t>Parental Code of Conduct</w:t>
      </w:r>
    </w:p>
    <w:p w14:paraId="554AC7E3" w14:textId="77777777" w:rsidR="001E7750" w:rsidRDefault="001E7750" w:rsidP="001E7750">
      <w:pPr>
        <w:spacing w:after="160" w:line="259" w:lineRule="auto"/>
        <w:rPr>
          <w:rFonts w:ascii="Times New Roman" w:hAnsi="Times New Roman" w:cs="Times New Roman"/>
          <w:sz w:val="20"/>
          <w:szCs w:val="20"/>
        </w:rPr>
      </w:pPr>
      <w:r>
        <w:rPr>
          <w:rFonts w:ascii="Times New Roman" w:hAnsi="Times New Roman" w:cs="Times New Roman"/>
          <w:sz w:val="20"/>
          <w:szCs w:val="20"/>
        </w:rPr>
        <w:t>STPRD 6 has implemented the following Parental Code of Conduct for the important message it holds about the proper role of parents in supporting their child(ren) in sports.   It is a requirement that all parents should read and understand this prior to their child(ren) participating in our leagues by acknowledging the Parental Code of Conduct during online registration.</w:t>
      </w:r>
    </w:p>
    <w:p w14:paraId="30E3342B" w14:textId="77777777" w:rsidR="00861CB0" w:rsidRPr="00861CB0" w:rsidRDefault="00861CB0" w:rsidP="00861CB0">
      <w:pPr>
        <w:pStyle w:val="ListParagraph"/>
        <w:widowControl w:val="0"/>
        <w:numPr>
          <w:ilvl w:val="0"/>
          <w:numId w:val="35"/>
        </w:numPr>
        <w:tabs>
          <w:tab w:val="left" w:pos="680"/>
        </w:tabs>
        <w:spacing w:before="67" w:line="374" w:lineRule="auto"/>
        <w:ind w:right="170"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Keep a drug, alcohol and tobacco</w:t>
      </w:r>
      <w:r w:rsidRPr="00861CB0">
        <w:rPr>
          <w:rFonts w:ascii="Times New Roman" w:hAnsi="Times New Roman" w:cs="Times New Roman"/>
          <w:spacing w:val="-28"/>
          <w:w w:val="105"/>
          <w:sz w:val="20"/>
          <w:szCs w:val="20"/>
        </w:rPr>
        <w:t xml:space="preserve"> </w:t>
      </w:r>
      <w:r w:rsidRPr="00861CB0">
        <w:rPr>
          <w:rFonts w:ascii="Times New Roman" w:hAnsi="Times New Roman" w:cs="Times New Roman"/>
          <w:w w:val="105"/>
          <w:sz w:val="20"/>
          <w:szCs w:val="20"/>
        </w:rPr>
        <w:t>free</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environment and will refrain</w:t>
      </w:r>
      <w:r w:rsidRPr="00861CB0">
        <w:rPr>
          <w:rFonts w:ascii="Times New Roman" w:hAnsi="Times New Roman" w:cs="Times New Roman"/>
          <w:spacing w:val="-11"/>
          <w:w w:val="105"/>
          <w:sz w:val="20"/>
          <w:szCs w:val="20"/>
        </w:rPr>
        <w:t xml:space="preserve"> </w:t>
      </w:r>
      <w:r w:rsidRPr="00861CB0">
        <w:rPr>
          <w:rFonts w:ascii="Times New Roman" w:hAnsi="Times New Roman" w:cs="Times New Roman"/>
          <w:w w:val="105"/>
          <w:sz w:val="20"/>
          <w:szCs w:val="20"/>
        </w:rPr>
        <w:t>from</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their</w:t>
      </w:r>
      <w:r w:rsidRPr="00861CB0">
        <w:rPr>
          <w:rFonts w:ascii="Times New Roman" w:hAnsi="Times New Roman" w:cs="Times New Roman"/>
          <w:spacing w:val="1"/>
          <w:w w:val="105"/>
          <w:sz w:val="20"/>
          <w:szCs w:val="20"/>
        </w:rPr>
        <w:t xml:space="preserve"> </w:t>
      </w:r>
      <w:r w:rsidRPr="00861CB0">
        <w:rPr>
          <w:rFonts w:ascii="Times New Roman" w:hAnsi="Times New Roman" w:cs="Times New Roman"/>
          <w:w w:val="105"/>
          <w:sz w:val="20"/>
          <w:szCs w:val="20"/>
        </w:rPr>
        <w:t>use.</w:t>
      </w:r>
    </w:p>
    <w:p w14:paraId="17553442" w14:textId="77777777" w:rsidR="00861CB0" w:rsidRPr="00861CB0" w:rsidRDefault="00861CB0" w:rsidP="00861CB0">
      <w:pPr>
        <w:pStyle w:val="ListParagraph"/>
        <w:widowControl w:val="0"/>
        <w:numPr>
          <w:ilvl w:val="0"/>
          <w:numId w:val="35"/>
        </w:numPr>
        <w:tabs>
          <w:tab w:val="left" w:pos="680"/>
        </w:tabs>
        <w:spacing w:before="5" w:line="376" w:lineRule="auto"/>
        <w:ind w:right="13"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Treat others with Respect regardless</w:t>
      </w:r>
      <w:r w:rsidRPr="00861CB0">
        <w:rPr>
          <w:rFonts w:ascii="Times New Roman" w:hAnsi="Times New Roman" w:cs="Times New Roman"/>
          <w:spacing w:val="-26"/>
          <w:w w:val="105"/>
          <w:sz w:val="20"/>
          <w:szCs w:val="20"/>
        </w:rPr>
        <w:t xml:space="preserve"> </w:t>
      </w:r>
      <w:r w:rsidRPr="00861CB0">
        <w:rPr>
          <w:rFonts w:ascii="Times New Roman" w:hAnsi="Times New Roman" w:cs="Times New Roman"/>
          <w:w w:val="105"/>
          <w:sz w:val="20"/>
          <w:szCs w:val="20"/>
        </w:rPr>
        <w:t>of</w:t>
      </w:r>
      <w:r w:rsidRPr="00861CB0">
        <w:rPr>
          <w:rFonts w:ascii="Times New Roman" w:hAnsi="Times New Roman" w:cs="Times New Roman"/>
          <w:spacing w:val="2"/>
          <w:w w:val="102"/>
          <w:sz w:val="20"/>
          <w:szCs w:val="20"/>
        </w:rPr>
        <w:t xml:space="preserve"> </w:t>
      </w:r>
      <w:r w:rsidRPr="00861CB0">
        <w:rPr>
          <w:rFonts w:ascii="Times New Roman" w:hAnsi="Times New Roman" w:cs="Times New Roman"/>
          <w:w w:val="105"/>
          <w:sz w:val="20"/>
          <w:szCs w:val="20"/>
        </w:rPr>
        <w:t>race, sex, creed or</w:t>
      </w:r>
      <w:r w:rsidRPr="00861CB0">
        <w:rPr>
          <w:rFonts w:ascii="Times New Roman" w:hAnsi="Times New Roman" w:cs="Times New Roman"/>
          <w:spacing w:val="-1"/>
          <w:w w:val="105"/>
          <w:sz w:val="20"/>
          <w:szCs w:val="20"/>
        </w:rPr>
        <w:t xml:space="preserve"> </w:t>
      </w:r>
      <w:r>
        <w:rPr>
          <w:rFonts w:ascii="Times New Roman" w:hAnsi="Times New Roman" w:cs="Times New Roman"/>
          <w:w w:val="105"/>
          <w:sz w:val="20"/>
          <w:szCs w:val="20"/>
        </w:rPr>
        <w:t>ability.</w:t>
      </w:r>
    </w:p>
    <w:p w14:paraId="3AC28B43" w14:textId="77777777" w:rsidR="00861CB0" w:rsidRPr="00861CB0" w:rsidRDefault="00861CB0" w:rsidP="00861CB0">
      <w:pPr>
        <w:pStyle w:val="ListParagraph"/>
        <w:widowControl w:val="0"/>
        <w:numPr>
          <w:ilvl w:val="0"/>
          <w:numId w:val="35"/>
        </w:numPr>
        <w:tabs>
          <w:tab w:val="left" w:pos="680"/>
        </w:tabs>
        <w:spacing w:line="255" w:lineRule="exact"/>
        <w:ind w:left="679"/>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 xml:space="preserve">Show respect to all </w:t>
      </w:r>
      <w:r w:rsidR="00F72A6B">
        <w:rPr>
          <w:rFonts w:ascii="Times New Roman" w:hAnsi="Times New Roman" w:cs="Times New Roman"/>
          <w:w w:val="105"/>
          <w:sz w:val="20"/>
          <w:szCs w:val="20"/>
        </w:rPr>
        <w:t xml:space="preserve">STPRD 6 </w:t>
      </w:r>
      <w:r w:rsidRPr="00861CB0">
        <w:rPr>
          <w:rFonts w:ascii="Times New Roman" w:hAnsi="Times New Roman" w:cs="Times New Roman"/>
          <w:w w:val="105"/>
          <w:sz w:val="20"/>
          <w:szCs w:val="20"/>
        </w:rPr>
        <w:t>staff, Board Members</w:t>
      </w:r>
      <w:r w:rsidRPr="00861CB0">
        <w:rPr>
          <w:rFonts w:ascii="Times New Roman" w:hAnsi="Times New Roman" w:cs="Times New Roman"/>
          <w:spacing w:val="-21"/>
          <w:w w:val="105"/>
          <w:sz w:val="20"/>
          <w:szCs w:val="20"/>
        </w:rPr>
        <w:t xml:space="preserve"> </w:t>
      </w:r>
      <w:r w:rsidRPr="00861CB0">
        <w:rPr>
          <w:rFonts w:ascii="Times New Roman" w:hAnsi="Times New Roman" w:cs="Times New Roman"/>
          <w:w w:val="105"/>
          <w:sz w:val="20"/>
          <w:szCs w:val="20"/>
        </w:rPr>
        <w:t>and</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volunteers.</w:t>
      </w:r>
    </w:p>
    <w:p w14:paraId="54656786" w14:textId="77777777" w:rsidR="00861CB0" w:rsidRPr="00861CB0" w:rsidRDefault="00861CB0" w:rsidP="00861CB0">
      <w:pPr>
        <w:pStyle w:val="ListParagraph"/>
        <w:widowControl w:val="0"/>
        <w:tabs>
          <w:tab w:val="left" w:pos="680"/>
        </w:tabs>
        <w:spacing w:line="255" w:lineRule="exact"/>
        <w:ind w:left="679"/>
        <w:contextualSpacing w:val="0"/>
        <w:rPr>
          <w:rFonts w:ascii="Times New Roman" w:eastAsia="Verdana" w:hAnsi="Times New Roman" w:cs="Times New Roman"/>
          <w:sz w:val="20"/>
          <w:szCs w:val="20"/>
        </w:rPr>
      </w:pPr>
    </w:p>
    <w:p w14:paraId="514165E2" w14:textId="6592DBCA" w:rsidR="00861CB0" w:rsidRPr="00861CB0" w:rsidRDefault="00861CB0" w:rsidP="00861CB0">
      <w:pPr>
        <w:pStyle w:val="ListParagraph"/>
        <w:widowControl w:val="0"/>
        <w:numPr>
          <w:ilvl w:val="0"/>
          <w:numId w:val="35"/>
        </w:numPr>
        <w:tabs>
          <w:tab w:val="left" w:pos="680"/>
        </w:tabs>
        <w:spacing w:before="5" w:line="372" w:lineRule="auto"/>
        <w:ind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Ab</w:t>
      </w:r>
      <w:r>
        <w:rPr>
          <w:rFonts w:ascii="Times New Roman" w:hAnsi="Times New Roman" w:cs="Times New Roman"/>
          <w:w w:val="105"/>
          <w:sz w:val="20"/>
          <w:szCs w:val="20"/>
        </w:rPr>
        <w:t xml:space="preserve">ide by all </w:t>
      </w:r>
      <w:r w:rsidR="00F72A6B">
        <w:rPr>
          <w:rFonts w:ascii="Times New Roman" w:hAnsi="Times New Roman" w:cs="Times New Roman"/>
          <w:w w:val="105"/>
          <w:sz w:val="20"/>
          <w:szCs w:val="20"/>
        </w:rPr>
        <w:t>STPRD</w:t>
      </w:r>
      <w:r>
        <w:rPr>
          <w:rFonts w:ascii="Times New Roman" w:hAnsi="Times New Roman" w:cs="Times New Roman"/>
          <w:w w:val="105"/>
          <w:sz w:val="20"/>
          <w:szCs w:val="20"/>
        </w:rPr>
        <w:t xml:space="preserve"> </w:t>
      </w:r>
      <w:r w:rsidR="002F6810" w:rsidRPr="00861CB0">
        <w:rPr>
          <w:rFonts w:ascii="Times New Roman" w:hAnsi="Times New Roman" w:cs="Times New Roman"/>
          <w:w w:val="105"/>
          <w:sz w:val="20"/>
          <w:szCs w:val="20"/>
        </w:rPr>
        <w:t>6</w:t>
      </w:r>
      <w:r w:rsidR="002F6810" w:rsidRPr="00861CB0">
        <w:rPr>
          <w:rFonts w:ascii="Times New Roman" w:hAnsi="Times New Roman" w:cs="Times New Roman"/>
          <w:spacing w:val="-27"/>
          <w:w w:val="105"/>
          <w:sz w:val="20"/>
          <w:szCs w:val="20"/>
        </w:rPr>
        <w:t xml:space="preserve"> </w:t>
      </w:r>
      <w:r w:rsidR="002F6810">
        <w:rPr>
          <w:rFonts w:ascii="Times New Roman" w:hAnsi="Times New Roman" w:cs="Times New Roman"/>
          <w:spacing w:val="-27"/>
          <w:w w:val="105"/>
          <w:sz w:val="20"/>
          <w:szCs w:val="20"/>
        </w:rPr>
        <w:t>park</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rules and</w:t>
      </w:r>
      <w:r w:rsidRPr="00861CB0">
        <w:rPr>
          <w:rFonts w:ascii="Times New Roman" w:hAnsi="Times New Roman" w:cs="Times New Roman"/>
          <w:spacing w:val="1"/>
          <w:w w:val="105"/>
          <w:sz w:val="20"/>
          <w:szCs w:val="20"/>
        </w:rPr>
        <w:t xml:space="preserve"> </w:t>
      </w:r>
      <w:r w:rsidRPr="00861CB0">
        <w:rPr>
          <w:rFonts w:ascii="Times New Roman" w:hAnsi="Times New Roman" w:cs="Times New Roman"/>
          <w:w w:val="105"/>
          <w:sz w:val="20"/>
          <w:szCs w:val="20"/>
        </w:rPr>
        <w:t>regulations</w:t>
      </w:r>
      <w:r>
        <w:rPr>
          <w:rFonts w:ascii="Times New Roman" w:hAnsi="Times New Roman" w:cs="Times New Roman"/>
          <w:w w:val="105"/>
          <w:sz w:val="20"/>
          <w:szCs w:val="20"/>
        </w:rPr>
        <w:t>.</w:t>
      </w:r>
    </w:p>
    <w:p w14:paraId="54EE5FA6" w14:textId="77777777" w:rsidR="00861CB0" w:rsidRPr="00861CB0" w:rsidRDefault="00861CB0" w:rsidP="00861CB0">
      <w:pPr>
        <w:pStyle w:val="ListParagraph"/>
        <w:widowControl w:val="0"/>
        <w:numPr>
          <w:ilvl w:val="0"/>
          <w:numId w:val="35"/>
        </w:numPr>
        <w:tabs>
          <w:tab w:val="left" w:pos="680"/>
        </w:tabs>
        <w:spacing w:before="7"/>
        <w:ind w:left="679"/>
        <w:contextualSpacing w:val="0"/>
        <w:rPr>
          <w:rFonts w:ascii="Times New Roman" w:eastAsia="Verdana" w:hAnsi="Times New Roman" w:cs="Times New Roman"/>
          <w:sz w:val="20"/>
          <w:szCs w:val="20"/>
        </w:rPr>
      </w:pPr>
      <w:proofErr w:type="gramStart"/>
      <w:r w:rsidRPr="00861CB0">
        <w:rPr>
          <w:rFonts w:ascii="Times New Roman" w:hAnsi="Times New Roman" w:cs="Times New Roman"/>
          <w:w w:val="105"/>
          <w:sz w:val="20"/>
          <w:szCs w:val="20"/>
        </w:rPr>
        <w:lastRenderedPageBreak/>
        <w:t>Only park</w:t>
      </w:r>
      <w:proofErr w:type="gramEnd"/>
      <w:r w:rsidRPr="00861CB0">
        <w:rPr>
          <w:rFonts w:ascii="Times New Roman" w:hAnsi="Times New Roman" w:cs="Times New Roman"/>
          <w:w w:val="105"/>
          <w:sz w:val="20"/>
          <w:szCs w:val="20"/>
        </w:rPr>
        <w:t xml:space="preserve"> in designated parking</w:t>
      </w:r>
      <w:r w:rsidRPr="00861CB0">
        <w:rPr>
          <w:rFonts w:ascii="Times New Roman" w:hAnsi="Times New Roman" w:cs="Times New Roman"/>
          <w:spacing w:val="-22"/>
          <w:w w:val="105"/>
          <w:sz w:val="20"/>
          <w:szCs w:val="20"/>
        </w:rPr>
        <w:t xml:space="preserve"> </w:t>
      </w:r>
      <w:r w:rsidRPr="00861CB0">
        <w:rPr>
          <w:rFonts w:ascii="Times New Roman" w:hAnsi="Times New Roman" w:cs="Times New Roman"/>
          <w:w w:val="105"/>
          <w:sz w:val="20"/>
          <w:szCs w:val="20"/>
        </w:rPr>
        <w:t>areas.</w:t>
      </w:r>
    </w:p>
    <w:p w14:paraId="57D84742" w14:textId="77777777" w:rsidR="00861CB0" w:rsidRPr="00861CB0" w:rsidRDefault="00861CB0" w:rsidP="00861CB0">
      <w:pPr>
        <w:pStyle w:val="ListParagraph"/>
        <w:widowControl w:val="0"/>
        <w:numPr>
          <w:ilvl w:val="0"/>
          <w:numId w:val="35"/>
        </w:numPr>
        <w:tabs>
          <w:tab w:val="left" w:pos="680"/>
        </w:tabs>
        <w:spacing w:before="141"/>
        <w:ind w:left="679"/>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 xml:space="preserve">Do my best to keep </w:t>
      </w:r>
      <w:r w:rsidR="00F72A6B">
        <w:rPr>
          <w:rFonts w:ascii="Times New Roman" w:hAnsi="Times New Roman" w:cs="Times New Roman"/>
          <w:w w:val="105"/>
          <w:sz w:val="20"/>
          <w:szCs w:val="20"/>
        </w:rPr>
        <w:t>STPRD</w:t>
      </w:r>
      <w:r>
        <w:rPr>
          <w:rFonts w:ascii="Times New Roman" w:hAnsi="Times New Roman" w:cs="Times New Roman"/>
          <w:w w:val="105"/>
          <w:sz w:val="20"/>
          <w:szCs w:val="20"/>
        </w:rPr>
        <w:t xml:space="preserve"> </w:t>
      </w:r>
      <w:r w:rsidRPr="00861CB0">
        <w:rPr>
          <w:rFonts w:ascii="Times New Roman" w:hAnsi="Times New Roman" w:cs="Times New Roman"/>
          <w:w w:val="105"/>
          <w:sz w:val="20"/>
          <w:szCs w:val="20"/>
        </w:rPr>
        <w:t>6 Park and related properties</w:t>
      </w:r>
      <w:r w:rsidRPr="00861CB0">
        <w:rPr>
          <w:rFonts w:ascii="Times New Roman" w:hAnsi="Times New Roman" w:cs="Times New Roman"/>
          <w:spacing w:val="-22"/>
          <w:w w:val="105"/>
          <w:sz w:val="20"/>
          <w:szCs w:val="20"/>
        </w:rPr>
        <w:t xml:space="preserve"> </w:t>
      </w:r>
      <w:r w:rsidRPr="00861CB0">
        <w:rPr>
          <w:rFonts w:ascii="Times New Roman" w:hAnsi="Times New Roman" w:cs="Times New Roman"/>
          <w:w w:val="105"/>
          <w:sz w:val="20"/>
          <w:szCs w:val="20"/>
        </w:rPr>
        <w:t>in</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good</w:t>
      </w:r>
      <w:r w:rsidRPr="00861CB0">
        <w:rPr>
          <w:rFonts w:ascii="Times New Roman" w:hAnsi="Times New Roman" w:cs="Times New Roman"/>
          <w:spacing w:val="-10"/>
          <w:w w:val="105"/>
          <w:sz w:val="20"/>
          <w:szCs w:val="20"/>
        </w:rPr>
        <w:t xml:space="preserve"> </w:t>
      </w:r>
      <w:r w:rsidRPr="00861CB0">
        <w:rPr>
          <w:rFonts w:ascii="Times New Roman" w:hAnsi="Times New Roman" w:cs="Times New Roman"/>
          <w:w w:val="105"/>
          <w:sz w:val="20"/>
          <w:szCs w:val="20"/>
        </w:rPr>
        <w:t>condition.</w:t>
      </w:r>
    </w:p>
    <w:p w14:paraId="1F3294A8" w14:textId="77777777" w:rsidR="00861CB0" w:rsidRPr="00861CB0" w:rsidRDefault="00861CB0" w:rsidP="00861CB0">
      <w:pPr>
        <w:pStyle w:val="ListParagraph"/>
        <w:widowControl w:val="0"/>
        <w:numPr>
          <w:ilvl w:val="0"/>
          <w:numId w:val="35"/>
        </w:numPr>
        <w:tabs>
          <w:tab w:val="left" w:pos="680"/>
        </w:tabs>
        <w:spacing w:line="376" w:lineRule="auto"/>
        <w:ind w:right="1"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Treat the equipment on these</w:t>
      </w:r>
      <w:r w:rsidRPr="00861CB0">
        <w:rPr>
          <w:rFonts w:ascii="Times New Roman" w:hAnsi="Times New Roman" w:cs="Times New Roman"/>
          <w:spacing w:val="-29"/>
          <w:w w:val="105"/>
          <w:sz w:val="20"/>
          <w:szCs w:val="20"/>
        </w:rPr>
        <w:t xml:space="preserve"> </w:t>
      </w:r>
      <w:r w:rsidRPr="00861CB0">
        <w:rPr>
          <w:rFonts w:ascii="Times New Roman" w:hAnsi="Times New Roman" w:cs="Times New Roman"/>
          <w:w w:val="105"/>
          <w:sz w:val="20"/>
          <w:szCs w:val="20"/>
        </w:rPr>
        <w:t>premises</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with</w:t>
      </w:r>
      <w:r w:rsidRPr="00861CB0">
        <w:rPr>
          <w:rFonts w:ascii="Times New Roman" w:hAnsi="Times New Roman" w:cs="Times New Roman"/>
          <w:spacing w:val="2"/>
          <w:w w:val="105"/>
          <w:sz w:val="20"/>
          <w:szCs w:val="20"/>
        </w:rPr>
        <w:t xml:space="preserve"> </w:t>
      </w:r>
      <w:r w:rsidRPr="00861CB0">
        <w:rPr>
          <w:rFonts w:ascii="Times New Roman" w:hAnsi="Times New Roman" w:cs="Times New Roman"/>
          <w:w w:val="105"/>
          <w:sz w:val="20"/>
          <w:szCs w:val="20"/>
        </w:rPr>
        <w:t>respect.</w:t>
      </w:r>
    </w:p>
    <w:p w14:paraId="727DB729" w14:textId="77777777" w:rsidR="00861CB0" w:rsidRPr="00861CB0" w:rsidRDefault="00861CB0" w:rsidP="00861CB0">
      <w:pPr>
        <w:pStyle w:val="ListParagraph"/>
        <w:widowControl w:val="0"/>
        <w:numPr>
          <w:ilvl w:val="0"/>
          <w:numId w:val="35"/>
        </w:numPr>
        <w:tabs>
          <w:tab w:val="left" w:pos="680"/>
        </w:tabs>
        <w:spacing w:line="376" w:lineRule="auto"/>
        <w:ind w:right="405"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Help maintain the cleanliness of</w:t>
      </w:r>
      <w:r w:rsidRPr="00861CB0">
        <w:rPr>
          <w:rFonts w:ascii="Times New Roman" w:hAnsi="Times New Roman" w:cs="Times New Roman"/>
          <w:spacing w:val="-24"/>
          <w:w w:val="105"/>
          <w:sz w:val="20"/>
          <w:szCs w:val="20"/>
        </w:rPr>
        <w:t xml:space="preserve"> </w:t>
      </w:r>
      <w:r w:rsidRPr="00861CB0">
        <w:rPr>
          <w:rFonts w:ascii="Times New Roman" w:hAnsi="Times New Roman" w:cs="Times New Roman"/>
          <w:w w:val="105"/>
          <w:sz w:val="20"/>
          <w:szCs w:val="20"/>
        </w:rPr>
        <w:t>the</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facilities.</w:t>
      </w:r>
    </w:p>
    <w:p w14:paraId="5BE8A0B2" w14:textId="77777777" w:rsidR="00861CB0" w:rsidRPr="00861CB0" w:rsidRDefault="00861CB0" w:rsidP="00861CB0">
      <w:pPr>
        <w:pStyle w:val="ListParagraph"/>
        <w:widowControl w:val="0"/>
        <w:numPr>
          <w:ilvl w:val="0"/>
          <w:numId w:val="35"/>
        </w:numPr>
        <w:tabs>
          <w:tab w:val="left" w:pos="680"/>
        </w:tabs>
        <w:spacing w:line="376" w:lineRule="auto"/>
        <w:ind w:right="229"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Remember that using</w:t>
      </w:r>
      <w:r w:rsidRPr="00861CB0">
        <w:rPr>
          <w:rFonts w:ascii="Times New Roman" w:hAnsi="Times New Roman" w:cs="Times New Roman"/>
          <w:spacing w:val="-5"/>
          <w:w w:val="105"/>
          <w:sz w:val="20"/>
          <w:szCs w:val="20"/>
        </w:rPr>
        <w:t xml:space="preserve"> </w:t>
      </w:r>
      <w:r w:rsidR="00F72A6B">
        <w:rPr>
          <w:rFonts w:ascii="Times New Roman" w:hAnsi="Times New Roman" w:cs="Times New Roman"/>
          <w:w w:val="105"/>
          <w:sz w:val="20"/>
          <w:szCs w:val="20"/>
        </w:rPr>
        <w:t xml:space="preserve">STPRD </w:t>
      </w:r>
      <w:r w:rsidRPr="00861CB0">
        <w:rPr>
          <w:rFonts w:ascii="Times New Roman" w:hAnsi="Times New Roman" w:cs="Times New Roman"/>
          <w:w w:val="105"/>
          <w:sz w:val="20"/>
          <w:szCs w:val="20"/>
        </w:rPr>
        <w:t>6 Park and</w:t>
      </w:r>
      <w:r w:rsidRPr="00861CB0">
        <w:rPr>
          <w:rFonts w:ascii="Times New Roman" w:hAnsi="Times New Roman" w:cs="Times New Roman"/>
          <w:spacing w:val="-3"/>
          <w:w w:val="105"/>
          <w:sz w:val="20"/>
          <w:szCs w:val="20"/>
        </w:rPr>
        <w:t xml:space="preserve"> </w:t>
      </w:r>
      <w:r w:rsidRPr="00861CB0">
        <w:rPr>
          <w:rFonts w:ascii="Times New Roman" w:hAnsi="Times New Roman" w:cs="Times New Roman"/>
          <w:w w:val="105"/>
          <w:sz w:val="20"/>
          <w:szCs w:val="20"/>
        </w:rPr>
        <w:t>related</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properties is an opportunity to</w:t>
      </w:r>
      <w:r w:rsidRPr="00861CB0">
        <w:rPr>
          <w:rFonts w:ascii="Times New Roman" w:hAnsi="Times New Roman" w:cs="Times New Roman"/>
          <w:spacing w:val="-27"/>
          <w:w w:val="105"/>
          <w:sz w:val="20"/>
          <w:szCs w:val="20"/>
        </w:rPr>
        <w:t xml:space="preserve"> </w:t>
      </w:r>
      <w:r w:rsidRPr="00861CB0">
        <w:rPr>
          <w:rFonts w:ascii="Times New Roman" w:hAnsi="Times New Roman" w:cs="Times New Roman"/>
          <w:w w:val="105"/>
          <w:sz w:val="20"/>
          <w:szCs w:val="20"/>
        </w:rPr>
        <w:t>have</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fun.</w:t>
      </w:r>
    </w:p>
    <w:p w14:paraId="0669AFCC" w14:textId="77777777" w:rsidR="00861CB0" w:rsidRPr="00861CB0" w:rsidRDefault="00861CB0" w:rsidP="00861CB0">
      <w:pPr>
        <w:pStyle w:val="ListParagraph"/>
        <w:widowControl w:val="0"/>
        <w:numPr>
          <w:ilvl w:val="0"/>
          <w:numId w:val="35"/>
        </w:numPr>
        <w:tabs>
          <w:tab w:val="left" w:pos="680"/>
        </w:tabs>
        <w:spacing w:before="2" w:line="374" w:lineRule="auto"/>
        <w:ind w:right="133"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Be honorable and report all</w:t>
      </w:r>
      <w:r w:rsidRPr="00861CB0">
        <w:rPr>
          <w:rFonts w:ascii="Times New Roman" w:hAnsi="Times New Roman" w:cs="Times New Roman"/>
          <w:spacing w:val="-14"/>
          <w:w w:val="105"/>
          <w:sz w:val="20"/>
          <w:szCs w:val="20"/>
        </w:rPr>
        <w:t xml:space="preserve"> </w:t>
      </w:r>
      <w:r w:rsidRPr="00861CB0">
        <w:rPr>
          <w:rFonts w:ascii="Times New Roman" w:hAnsi="Times New Roman" w:cs="Times New Roman"/>
          <w:w w:val="105"/>
          <w:sz w:val="20"/>
          <w:szCs w:val="20"/>
        </w:rPr>
        <w:t>damage</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occurred by you or your peers to</w:t>
      </w:r>
      <w:r w:rsidRPr="00861CB0">
        <w:rPr>
          <w:rFonts w:ascii="Times New Roman" w:hAnsi="Times New Roman" w:cs="Times New Roman"/>
          <w:spacing w:val="-27"/>
          <w:w w:val="105"/>
          <w:sz w:val="20"/>
          <w:szCs w:val="20"/>
        </w:rPr>
        <w:t xml:space="preserve"> </w:t>
      </w:r>
      <w:r w:rsidRPr="00861CB0">
        <w:rPr>
          <w:rFonts w:ascii="Times New Roman" w:hAnsi="Times New Roman" w:cs="Times New Roman"/>
          <w:w w:val="105"/>
          <w:sz w:val="20"/>
          <w:szCs w:val="20"/>
        </w:rPr>
        <w:t>the</w:t>
      </w:r>
      <w:r w:rsidRPr="00861CB0">
        <w:rPr>
          <w:rFonts w:ascii="Times New Roman" w:hAnsi="Times New Roman" w:cs="Times New Roman"/>
          <w:w w:val="102"/>
          <w:sz w:val="20"/>
          <w:szCs w:val="20"/>
        </w:rPr>
        <w:t xml:space="preserve"> </w:t>
      </w:r>
      <w:r w:rsidR="00F72A6B">
        <w:rPr>
          <w:rFonts w:ascii="Times New Roman" w:hAnsi="Times New Roman" w:cs="Times New Roman"/>
          <w:w w:val="105"/>
          <w:sz w:val="20"/>
          <w:szCs w:val="20"/>
        </w:rPr>
        <w:t xml:space="preserve">STPRD </w:t>
      </w:r>
      <w:r w:rsidRPr="00861CB0">
        <w:rPr>
          <w:rFonts w:ascii="Times New Roman" w:hAnsi="Times New Roman" w:cs="Times New Roman"/>
          <w:w w:val="105"/>
          <w:sz w:val="20"/>
          <w:szCs w:val="20"/>
        </w:rPr>
        <w:t>6</w:t>
      </w:r>
      <w:r w:rsidRPr="00861CB0">
        <w:rPr>
          <w:rFonts w:ascii="Times New Roman" w:hAnsi="Times New Roman" w:cs="Times New Roman"/>
          <w:spacing w:val="-2"/>
          <w:w w:val="105"/>
          <w:sz w:val="20"/>
          <w:szCs w:val="20"/>
        </w:rPr>
        <w:t xml:space="preserve"> </w:t>
      </w:r>
      <w:r w:rsidRPr="00861CB0">
        <w:rPr>
          <w:rFonts w:ascii="Times New Roman" w:hAnsi="Times New Roman" w:cs="Times New Roman"/>
          <w:w w:val="105"/>
          <w:sz w:val="20"/>
          <w:szCs w:val="20"/>
        </w:rPr>
        <w:t>Board</w:t>
      </w:r>
      <w:r w:rsidR="00F72A6B">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Members.</w:t>
      </w:r>
    </w:p>
    <w:p w14:paraId="1F89E480" w14:textId="77777777" w:rsidR="00861CB0" w:rsidRPr="00861CB0" w:rsidRDefault="00861CB0" w:rsidP="00861CB0">
      <w:pPr>
        <w:pStyle w:val="ListParagraph"/>
        <w:widowControl w:val="0"/>
        <w:numPr>
          <w:ilvl w:val="1"/>
          <w:numId w:val="35"/>
        </w:numPr>
        <w:tabs>
          <w:tab w:val="left" w:pos="773"/>
        </w:tabs>
        <w:spacing w:before="182" w:line="376" w:lineRule="auto"/>
        <w:ind w:right="245" w:hanging="360"/>
        <w:contextualSpacing w:val="0"/>
        <w:rPr>
          <w:rFonts w:ascii="Times New Roman" w:eastAsia="Verdana" w:hAnsi="Times New Roman" w:cs="Times New Roman"/>
          <w:sz w:val="20"/>
          <w:szCs w:val="20"/>
        </w:rPr>
      </w:pPr>
      <w:r w:rsidRPr="00861CB0">
        <w:rPr>
          <w:rFonts w:ascii="Times New Roman" w:eastAsiaTheme="minorHAnsi" w:hAnsi="Times New Roman" w:cs="Times New Roman"/>
          <w:noProof/>
          <w:sz w:val="20"/>
          <w:szCs w:val="20"/>
        </w:rPr>
        <mc:AlternateContent>
          <mc:Choice Requires="wpg">
            <w:drawing>
              <wp:anchor distT="0" distB="0" distL="114300" distR="114300" simplePos="0" relativeHeight="251659264" behindDoc="1" locked="0" layoutInCell="1" allowOverlap="1" wp14:anchorId="0CB630FE" wp14:editId="44823D7D">
                <wp:simplePos x="0" y="0"/>
                <wp:positionH relativeFrom="page">
                  <wp:posOffset>8775065</wp:posOffset>
                </wp:positionH>
                <wp:positionV relativeFrom="page">
                  <wp:posOffset>8001000</wp:posOffset>
                </wp:positionV>
                <wp:extent cx="140335" cy="2831465"/>
                <wp:effectExtent l="0" t="0" r="37465" b="133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40335" cy="2831465"/>
                          <a:chOff x="619" y="2026"/>
                          <a:chExt cx="11040" cy="12874"/>
                        </a:xfrm>
                      </wpg:grpSpPr>
                      <wpg:grpSp>
                        <wpg:cNvPr id="14" name="Group 14"/>
                        <wpg:cNvGrpSpPr>
                          <a:grpSpLocks/>
                        </wpg:cNvGrpSpPr>
                        <wpg:grpSpPr bwMode="auto">
                          <a:xfrm>
                            <a:off x="624" y="2030"/>
                            <a:ext cx="11031" cy="2"/>
                            <a:chOff x="624" y="2030"/>
                            <a:chExt cx="11031" cy="2"/>
                          </a:xfrm>
                        </wpg:grpSpPr>
                        <wps:wsp>
                          <wps:cNvPr id="15" name="Freeform 15"/>
                          <wps:cNvSpPr>
                            <a:spLocks/>
                          </wps:cNvSpPr>
                          <wps:spPr bwMode="auto">
                            <a:xfrm>
                              <a:off x="624" y="2030"/>
                              <a:ext cx="11031" cy="2"/>
                            </a:xfrm>
                            <a:custGeom>
                              <a:avLst/>
                              <a:gdLst>
                                <a:gd name="T0" fmla="+- 0 624 624"/>
                                <a:gd name="T1" fmla="*/ T0 w 11031"/>
                                <a:gd name="T2" fmla="+- 0 11654 624"/>
                                <a:gd name="T3" fmla="*/ T2 w 11031"/>
                              </a:gdLst>
                              <a:ahLst/>
                              <a:cxnLst>
                                <a:cxn ang="0">
                                  <a:pos x="T1" y="0"/>
                                </a:cxn>
                                <a:cxn ang="0">
                                  <a:pos x="T3" y="0"/>
                                </a:cxn>
                              </a:cxnLst>
                              <a:rect l="0" t="0" r="r" b="b"/>
                              <a:pathLst>
                                <a:path w="11031">
                                  <a:moveTo>
                                    <a:pt x="0" y="0"/>
                                  </a:moveTo>
                                  <a:lnTo>
                                    <a:pt x="11030" y="0"/>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6"/>
                        <wpg:cNvGrpSpPr>
                          <a:grpSpLocks/>
                        </wpg:cNvGrpSpPr>
                        <wpg:grpSpPr bwMode="auto">
                          <a:xfrm>
                            <a:off x="634" y="2035"/>
                            <a:ext cx="2" cy="12850"/>
                            <a:chOff x="634" y="2035"/>
                            <a:chExt cx="2" cy="12850"/>
                          </a:xfrm>
                        </wpg:grpSpPr>
                        <wps:wsp>
                          <wps:cNvPr id="17" name="Freeform 17"/>
                          <wps:cNvSpPr>
                            <a:spLocks/>
                          </wps:cNvSpPr>
                          <wps:spPr bwMode="auto">
                            <a:xfrm>
                              <a:off x="634" y="2035"/>
                              <a:ext cx="2" cy="12850"/>
                            </a:xfrm>
                            <a:custGeom>
                              <a:avLst/>
                              <a:gdLst>
                                <a:gd name="T0" fmla="+- 0 2035 2035"/>
                                <a:gd name="T1" fmla="*/ 2035 h 12850"/>
                                <a:gd name="T2" fmla="+- 0 14885 2035"/>
                                <a:gd name="T3" fmla="*/ 14885 h 12850"/>
                              </a:gdLst>
                              <a:ahLst/>
                              <a:cxnLst>
                                <a:cxn ang="0">
                                  <a:pos x="0" y="T1"/>
                                </a:cxn>
                                <a:cxn ang="0">
                                  <a:pos x="0" y="T3"/>
                                </a:cxn>
                              </a:cxnLst>
                              <a:rect l="0" t="0" r="r" b="b"/>
                              <a:pathLst>
                                <a:path h="12850">
                                  <a:moveTo>
                                    <a:pt x="0" y="0"/>
                                  </a:moveTo>
                                  <a:lnTo>
                                    <a:pt x="0" y="12850"/>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8"/>
                        <wpg:cNvGrpSpPr>
                          <a:grpSpLocks/>
                        </wpg:cNvGrpSpPr>
                        <wpg:grpSpPr bwMode="auto">
                          <a:xfrm>
                            <a:off x="11650" y="2035"/>
                            <a:ext cx="2" cy="12850"/>
                            <a:chOff x="11650" y="2035"/>
                            <a:chExt cx="2" cy="12850"/>
                          </a:xfrm>
                        </wpg:grpSpPr>
                        <wps:wsp>
                          <wps:cNvPr id="19" name="Freeform 19"/>
                          <wps:cNvSpPr>
                            <a:spLocks/>
                          </wps:cNvSpPr>
                          <wps:spPr bwMode="auto">
                            <a:xfrm>
                              <a:off x="11650" y="2035"/>
                              <a:ext cx="2" cy="12850"/>
                            </a:xfrm>
                            <a:custGeom>
                              <a:avLst/>
                              <a:gdLst>
                                <a:gd name="T0" fmla="+- 0 2035 2035"/>
                                <a:gd name="T1" fmla="*/ 2035 h 12850"/>
                                <a:gd name="T2" fmla="+- 0 14885 2035"/>
                                <a:gd name="T3" fmla="*/ 14885 h 12850"/>
                              </a:gdLst>
                              <a:ahLst/>
                              <a:cxnLst>
                                <a:cxn ang="0">
                                  <a:pos x="0" y="T1"/>
                                </a:cxn>
                                <a:cxn ang="0">
                                  <a:pos x="0" y="T3"/>
                                </a:cxn>
                              </a:cxnLst>
                              <a:rect l="0" t="0" r="r" b="b"/>
                              <a:pathLst>
                                <a:path h="12850">
                                  <a:moveTo>
                                    <a:pt x="0" y="0"/>
                                  </a:moveTo>
                                  <a:lnTo>
                                    <a:pt x="0" y="12850"/>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0"/>
                        <wpg:cNvGrpSpPr>
                          <a:grpSpLocks/>
                        </wpg:cNvGrpSpPr>
                        <wpg:grpSpPr bwMode="auto">
                          <a:xfrm>
                            <a:off x="624" y="14894"/>
                            <a:ext cx="11031" cy="2"/>
                            <a:chOff x="624" y="14894"/>
                            <a:chExt cx="11031" cy="2"/>
                          </a:xfrm>
                        </wpg:grpSpPr>
                        <wps:wsp>
                          <wps:cNvPr id="21" name="Freeform 21"/>
                          <wps:cNvSpPr>
                            <a:spLocks/>
                          </wps:cNvSpPr>
                          <wps:spPr bwMode="auto">
                            <a:xfrm>
                              <a:off x="624" y="14894"/>
                              <a:ext cx="11031" cy="2"/>
                            </a:xfrm>
                            <a:custGeom>
                              <a:avLst/>
                              <a:gdLst>
                                <a:gd name="T0" fmla="+- 0 624 624"/>
                                <a:gd name="T1" fmla="*/ T0 w 11031"/>
                                <a:gd name="T2" fmla="+- 0 11654 624"/>
                                <a:gd name="T3" fmla="*/ T2 w 11031"/>
                              </a:gdLst>
                              <a:ahLst/>
                              <a:cxnLst>
                                <a:cxn ang="0">
                                  <a:pos x="T1" y="0"/>
                                </a:cxn>
                                <a:cxn ang="0">
                                  <a:pos x="T3" y="0"/>
                                </a:cxn>
                              </a:cxnLst>
                              <a:rect l="0" t="0" r="r" b="b"/>
                              <a:pathLst>
                                <a:path w="11031">
                                  <a:moveTo>
                                    <a:pt x="0" y="0"/>
                                  </a:moveTo>
                                  <a:lnTo>
                                    <a:pt x="11030" y="0"/>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2"/>
                        <wpg:cNvGrpSpPr>
                          <a:grpSpLocks/>
                        </wpg:cNvGrpSpPr>
                        <wpg:grpSpPr bwMode="auto">
                          <a:xfrm>
                            <a:off x="5803" y="11352"/>
                            <a:ext cx="5717" cy="2"/>
                            <a:chOff x="5803" y="11352"/>
                            <a:chExt cx="5717" cy="2"/>
                          </a:xfrm>
                        </wpg:grpSpPr>
                        <wps:wsp>
                          <wps:cNvPr id="23" name="Freeform 23"/>
                          <wps:cNvSpPr>
                            <a:spLocks/>
                          </wps:cNvSpPr>
                          <wps:spPr bwMode="auto">
                            <a:xfrm>
                              <a:off x="5803" y="11352"/>
                              <a:ext cx="5717" cy="2"/>
                            </a:xfrm>
                            <a:custGeom>
                              <a:avLst/>
                              <a:gdLst>
                                <a:gd name="T0" fmla="+- 0 5803 5803"/>
                                <a:gd name="T1" fmla="*/ T0 w 5717"/>
                                <a:gd name="T2" fmla="+- 0 11520 5803"/>
                                <a:gd name="T3" fmla="*/ T2 w 5717"/>
                              </a:gdLst>
                              <a:ahLst/>
                              <a:cxnLst>
                                <a:cxn ang="0">
                                  <a:pos x="T1" y="0"/>
                                </a:cxn>
                                <a:cxn ang="0">
                                  <a:pos x="T3" y="0"/>
                                </a:cxn>
                              </a:cxnLst>
                              <a:rect l="0" t="0" r="r" b="b"/>
                              <a:pathLst>
                                <a:path w="5717">
                                  <a:moveTo>
                                    <a:pt x="0" y="0"/>
                                  </a:moveTo>
                                  <a:lnTo>
                                    <a:pt x="5717" y="0"/>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B50DB3" id="Group 13" o:spid="_x0000_s1026" style="position:absolute;margin-left:690.95pt;margin-top:630pt;width:11.05pt;height:222.95pt;flip:x;z-index:-251657216;mso-position-horizontal-relative:page;mso-position-vertical-relative:page" coordorigin="619,2026" coordsize="11040,1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">
                <v:group id="Group 14" o:spid="_x0000_s1027" style="position:absolute;left:624;top:2030;width:11031;height:2" coordorigin="624,2030" coordsize="1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28" style="position:absolute;left:624;top:2030;width:11031;height:2;visibility:visible;mso-wrap-style:square;v-text-anchor:top" coordsize="1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" path="m,l11030,e" filled="f" strokeweight=".48pt">
                    <v:path arrowok="t" o:connecttype="custom" o:connectlocs="0,0;11030,0" o:connectangles="0,0"/>
                  </v:shape>
                </v:group>
                <v:group id="Group 16" o:spid="_x0000_s1029" style="position:absolute;left:634;top:2035;width:2;height:12850" coordorigin="634,2035" coordsize="2,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7" o:spid="_x0000_s1030" style="position:absolute;left:634;top:2035;width:2;height:12850;visibility:visible;mso-wrap-style:square;v-text-anchor:top" coordsize="2,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" path="m,l,12850e" filled="f" strokeweight=".48pt">
                    <v:path arrowok="t" o:connecttype="custom" o:connectlocs="0,2035;0,14885" o:connectangles="0,0"/>
                  </v:shape>
                </v:group>
                <v:group id="Group 18" o:spid="_x0000_s1031" style="position:absolute;left:11650;top:2035;width:2;height:12850" coordorigin="11650,2035" coordsize="2,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32" style="position:absolute;left:11650;top:2035;width:2;height:12850;visibility:visible;mso-wrap-style:square;v-text-anchor:top" coordsize="2,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" path="m,l,12850e" filled="f" strokeweight=".48pt">
                    <v:path arrowok="t" o:connecttype="custom" o:connectlocs="0,2035;0,14885" o:connectangles="0,0"/>
                  </v:shape>
                </v:group>
                <v:group id="Group 20" o:spid="_x0000_s1033" style="position:absolute;left:624;top:14894;width:11031;height:2" coordorigin="624,14894" coordsize="1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34" style="position:absolute;left:624;top:14894;width:11031;height:2;visibility:visible;mso-wrap-style:square;v-text-anchor:top" coordsize="1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" path="m,l11030,e" filled="f" strokeweight=".48pt">
                    <v:path arrowok="t" o:connecttype="custom" o:connectlocs="0,0;11030,0" o:connectangles="0,0"/>
                  </v:shape>
                </v:group>
                <v:group id="Group 22" o:spid="_x0000_s1035" style="position:absolute;left:5803;top:11352;width:5717;height:2" coordorigin="5803,11352" coordsize="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36" style="position:absolute;left:5803;top:11352;width:5717;height:2;visibility:visible;mso-wrap-style:square;v-text-anchor:top" coordsize="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" path="m,l5717,e" filled="f" strokeweight=".48pt">
                    <v:path arrowok="t" o:connecttype="custom" o:connectlocs="0,0;5717,0" o:connectangles="0,0"/>
                  </v:shape>
                </v:group>
                <w10:wrap anchorx="page" anchory="page"/>
              </v:group>
            </w:pict>
          </mc:Fallback>
        </mc:AlternateContent>
      </w:r>
      <w:r w:rsidRPr="00861CB0">
        <w:rPr>
          <w:rFonts w:ascii="Times New Roman" w:hAnsi="Times New Roman" w:cs="Times New Roman"/>
          <w:w w:val="105"/>
          <w:sz w:val="20"/>
          <w:szCs w:val="20"/>
        </w:rPr>
        <w:t>Encourage good sportsmanship</w:t>
      </w:r>
      <w:r w:rsidRPr="00861CB0">
        <w:rPr>
          <w:rFonts w:ascii="Times New Roman" w:hAnsi="Times New Roman" w:cs="Times New Roman"/>
          <w:spacing w:val="1"/>
          <w:w w:val="105"/>
          <w:sz w:val="20"/>
          <w:szCs w:val="20"/>
        </w:rPr>
        <w:t xml:space="preserve"> </w:t>
      </w:r>
      <w:r w:rsidRPr="00861CB0">
        <w:rPr>
          <w:rFonts w:ascii="Times New Roman" w:hAnsi="Times New Roman" w:cs="Times New Roman"/>
          <w:w w:val="105"/>
          <w:sz w:val="20"/>
          <w:szCs w:val="20"/>
        </w:rPr>
        <w:t>by</w:t>
      </w:r>
      <w:r w:rsidRPr="00861CB0">
        <w:rPr>
          <w:rFonts w:ascii="Times New Roman" w:hAnsi="Times New Roman" w:cs="Times New Roman"/>
          <w:spacing w:val="2"/>
          <w:w w:val="102"/>
          <w:sz w:val="20"/>
          <w:szCs w:val="20"/>
        </w:rPr>
        <w:t xml:space="preserve"> </w:t>
      </w:r>
      <w:r w:rsidRPr="00861CB0">
        <w:rPr>
          <w:rFonts w:ascii="Times New Roman" w:hAnsi="Times New Roman" w:cs="Times New Roman"/>
          <w:w w:val="105"/>
          <w:sz w:val="20"/>
          <w:szCs w:val="20"/>
        </w:rPr>
        <w:t>demonstrating positive support for</w:t>
      </w:r>
      <w:r w:rsidRPr="00861CB0">
        <w:rPr>
          <w:rFonts w:ascii="Times New Roman" w:hAnsi="Times New Roman" w:cs="Times New Roman"/>
          <w:spacing w:val="-5"/>
          <w:w w:val="105"/>
          <w:sz w:val="20"/>
          <w:szCs w:val="20"/>
        </w:rPr>
        <w:t xml:space="preserve"> </w:t>
      </w:r>
      <w:r w:rsidRPr="00861CB0">
        <w:rPr>
          <w:rFonts w:ascii="Times New Roman" w:hAnsi="Times New Roman" w:cs="Times New Roman"/>
          <w:w w:val="105"/>
          <w:sz w:val="20"/>
          <w:szCs w:val="20"/>
        </w:rPr>
        <w:t>all</w:t>
      </w:r>
      <w:r w:rsidRPr="00861CB0">
        <w:rPr>
          <w:rFonts w:ascii="Times New Roman" w:hAnsi="Times New Roman" w:cs="Times New Roman"/>
          <w:w w:val="103"/>
          <w:sz w:val="20"/>
          <w:szCs w:val="20"/>
        </w:rPr>
        <w:t xml:space="preserve"> </w:t>
      </w:r>
      <w:r w:rsidRPr="00861CB0">
        <w:rPr>
          <w:rFonts w:ascii="Times New Roman" w:hAnsi="Times New Roman" w:cs="Times New Roman"/>
          <w:w w:val="105"/>
          <w:sz w:val="20"/>
          <w:szCs w:val="20"/>
        </w:rPr>
        <w:t>players, coaches and officials at every</w:t>
      </w:r>
      <w:r w:rsidRPr="00861CB0">
        <w:rPr>
          <w:rFonts w:ascii="Times New Roman" w:hAnsi="Times New Roman" w:cs="Times New Roman"/>
          <w:spacing w:val="-30"/>
          <w:w w:val="105"/>
          <w:sz w:val="20"/>
          <w:szCs w:val="20"/>
        </w:rPr>
        <w:t xml:space="preserve"> </w:t>
      </w:r>
      <w:r w:rsidRPr="00861CB0">
        <w:rPr>
          <w:rFonts w:ascii="Times New Roman" w:hAnsi="Times New Roman" w:cs="Times New Roman"/>
          <w:w w:val="105"/>
          <w:sz w:val="20"/>
          <w:szCs w:val="20"/>
        </w:rPr>
        <w:t>game,</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practice or other youth sport</w:t>
      </w:r>
      <w:r w:rsidRPr="00861CB0">
        <w:rPr>
          <w:rFonts w:ascii="Times New Roman" w:hAnsi="Times New Roman" w:cs="Times New Roman"/>
          <w:spacing w:val="-2"/>
          <w:w w:val="105"/>
          <w:sz w:val="20"/>
          <w:szCs w:val="20"/>
        </w:rPr>
        <w:t xml:space="preserve"> </w:t>
      </w:r>
      <w:r w:rsidRPr="00861CB0">
        <w:rPr>
          <w:rFonts w:ascii="Times New Roman" w:hAnsi="Times New Roman" w:cs="Times New Roman"/>
          <w:w w:val="105"/>
          <w:sz w:val="20"/>
          <w:szCs w:val="20"/>
        </w:rPr>
        <w:t>event</w:t>
      </w:r>
      <w:r w:rsidRPr="00861CB0">
        <w:rPr>
          <w:rFonts w:ascii="Times New Roman" w:hAnsi="Times New Roman" w:cs="Times New Roman"/>
          <w:spacing w:val="2"/>
          <w:w w:val="102"/>
          <w:sz w:val="20"/>
          <w:szCs w:val="20"/>
        </w:rPr>
        <w:t xml:space="preserve"> </w:t>
      </w:r>
      <w:r w:rsidRPr="00861CB0">
        <w:rPr>
          <w:rFonts w:ascii="Times New Roman" w:hAnsi="Times New Roman" w:cs="Times New Roman"/>
          <w:w w:val="105"/>
          <w:sz w:val="20"/>
          <w:szCs w:val="20"/>
        </w:rPr>
        <w:t>regardless if they are held at Lee Road</w:t>
      </w:r>
      <w:r w:rsidRPr="00861CB0">
        <w:rPr>
          <w:rFonts w:ascii="Times New Roman" w:hAnsi="Times New Roman" w:cs="Times New Roman"/>
          <w:spacing w:val="-15"/>
          <w:w w:val="105"/>
          <w:sz w:val="20"/>
          <w:szCs w:val="20"/>
        </w:rPr>
        <w:t xml:space="preserve"> </w:t>
      </w:r>
      <w:r w:rsidRPr="00861CB0">
        <w:rPr>
          <w:rFonts w:ascii="Times New Roman" w:hAnsi="Times New Roman" w:cs="Times New Roman"/>
          <w:w w:val="105"/>
          <w:sz w:val="20"/>
          <w:szCs w:val="20"/>
        </w:rPr>
        <w:t>or</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elsewhere.</w:t>
      </w:r>
    </w:p>
    <w:p w14:paraId="080FCF9B" w14:textId="77777777" w:rsidR="00861CB0" w:rsidRPr="00861CB0" w:rsidRDefault="00861CB0" w:rsidP="00861CB0">
      <w:pPr>
        <w:pStyle w:val="ListParagraph"/>
        <w:widowControl w:val="0"/>
        <w:numPr>
          <w:ilvl w:val="1"/>
          <w:numId w:val="35"/>
        </w:numPr>
        <w:tabs>
          <w:tab w:val="left" w:pos="773"/>
        </w:tabs>
        <w:spacing w:line="376" w:lineRule="auto"/>
        <w:ind w:right="188"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 xml:space="preserve">Place the emotional and physical </w:t>
      </w:r>
      <w:proofErr w:type="spellStart"/>
      <w:r w:rsidRPr="00861CB0">
        <w:rPr>
          <w:rFonts w:ascii="Times New Roman" w:hAnsi="Times New Roman" w:cs="Times New Roman"/>
          <w:w w:val="105"/>
          <w:sz w:val="20"/>
          <w:szCs w:val="20"/>
        </w:rPr>
        <w:t>well being</w:t>
      </w:r>
      <w:proofErr w:type="spellEnd"/>
      <w:r w:rsidRPr="00861CB0">
        <w:rPr>
          <w:rFonts w:ascii="Times New Roman" w:hAnsi="Times New Roman" w:cs="Times New Roman"/>
          <w:spacing w:val="-22"/>
          <w:w w:val="105"/>
          <w:sz w:val="20"/>
          <w:szCs w:val="20"/>
        </w:rPr>
        <w:t xml:space="preserve"> </w:t>
      </w:r>
      <w:r w:rsidRPr="00861CB0">
        <w:rPr>
          <w:rFonts w:ascii="Times New Roman" w:hAnsi="Times New Roman" w:cs="Times New Roman"/>
          <w:w w:val="105"/>
          <w:sz w:val="20"/>
          <w:szCs w:val="20"/>
        </w:rPr>
        <w:t>of</w:t>
      </w:r>
      <w:r w:rsidRPr="00861CB0">
        <w:rPr>
          <w:rFonts w:ascii="Times New Roman" w:hAnsi="Times New Roman" w:cs="Times New Roman"/>
          <w:spacing w:val="2"/>
          <w:w w:val="102"/>
          <w:sz w:val="20"/>
          <w:szCs w:val="20"/>
        </w:rPr>
        <w:t xml:space="preserve"> </w:t>
      </w:r>
      <w:r w:rsidRPr="00861CB0">
        <w:rPr>
          <w:rFonts w:ascii="Times New Roman" w:hAnsi="Times New Roman" w:cs="Times New Roman"/>
          <w:w w:val="105"/>
          <w:sz w:val="20"/>
          <w:szCs w:val="20"/>
        </w:rPr>
        <w:t>my child ahead of any personal desire to</w:t>
      </w:r>
      <w:r w:rsidRPr="00861CB0">
        <w:rPr>
          <w:rFonts w:ascii="Times New Roman" w:hAnsi="Times New Roman" w:cs="Times New Roman"/>
          <w:spacing w:val="-31"/>
          <w:w w:val="105"/>
          <w:sz w:val="20"/>
          <w:szCs w:val="20"/>
        </w:rPr>
        <w:t xml:space="preserve"> </w:t>
      </w:r>
      <w:r w:rsidRPr="00861CB0">
        <w:rPr>
          <w:rFonts w:ascii="Times New Roman" w:hAnsi="Times New Roman" w:cs="Times New Roman"/>
          <w:w w:val="105"/>
          <w:sz w:val="20"/>
          <w:szCs w:val="20"/>
        </w:rPr>
        <w:t>win.</w:t>
      </w:r>
    </w:p>
    <w:p w14:paraId="619C1D43" w14:textId="77777777" w:rsidR="00861CB0" w:rsidRPr="00861CB0" w:rsidRDefault="00861CB0" w:rsidP="00861CB0">
      <w:pPr>
        <w:pStyle w:val="ListParagraph"/>
        <w:widowControl w:val="0"/>
        <w:numPr>
          <w:ilvl w:val="1"/>
          <w:numId w:val="35"/>
        </w:numPr>
        <w:tabs>
          <w:tab w:val="left" w:pos="773"/>
        </w:tabs>
        <w:spacing w:line="376" w:lineRule="auto"/>
        <w:ind w:right="318"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Insist that my child play in a safe and</w:t>
      </w:r>
      <w:r w:rsidRPr="00861CB0">
        <w:rPr>
          <w:rFonts w:ascii="Times New Roman" w:hAnsi="Times New Roman" w:cs="Times New Roman"/>
          <w:spacing w:val="-31"/>
          <w:w w:val="105"/>
          <w:sz w:val="20"/>
          <w:szCs w:val="20"/>
        </w:rPr>
        <w:t xml:space="preserve"> </w:t>
      </w:r>
      <w:r w:rsidRPr="00861CB0">
        <w:rPr>
          <w:rFonts w:ascii="Times New Roman" w:hAnsi="Times New Roman" w:cs="Times New Roman"/>
          <w:w w:val="105"/>
          <w:sz w:val="20"/>
          <w:szCs w:val="20"/>
        </w:rPr>
        <w:t>healthy</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environment.</w:t>
      </w:r>
    </w:p>
    <w:p w14:paraId="3D1B76C5" w14:textId="77777777" w:rsidR="00861CB0" w:rsidRPr="00861CB0" w:rsidRDefault="00861CB0" w:rsidP="00861CB0">
      <w:pPr>
        <w:pStyle w:val="ListParagraph"/>
        <w:widowControl w:val="0"/>
        <w:numPr>
          <w:ilvl w:val="1"/>
          <w:numId w:val="35"/>
        </w:numPr>
        <w:tabs>
          <w:tab w:val="left" w:pos="773"/>
        </w:tabs>
        <w:spacing w:line="374" w:lineRule="auto"/>
        <w:ind w:right="388"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Provide support for coaches and</w:t>
      </w:r>
      <w:r w:rsidRPr="00861CB0">
        <w:rPr>
          <w:rFonts w:ascii="Times New Roman" w:hAnsi="Times New Roman" w:cs="Times New Roman"/>
          <w:spacing w:val="-8"/>
          <w:w w:val="105"/>
          <w:sz w:val="20"/>
          <w:szCs w:val="20"/>
        </w:rPr>
        <w:t xml:space="preserve"> </w:t>
      </w:r>
      <w:r w:rsidRPr="00861CB0">
        <w:rPr>
          <w:rFonts w:ascii="Times New Roman" w:hAnsi="Times New Roman" w:cs="Times New Roman"/>
          <w:w w:val="105"/>
          <w:sz w:val="20"/>
          <w:szCs w:val="20"/>
        </w:rPr>
        <w:t>officials</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working with my child to provide a</w:t>
      </w:r>
      <w:r w:rsidRPr="00861CB0">
        <w:rPr>
          <w:rFonts w:ascii="Times New Roman" w:hAnsi="Times New Roman" w:cs="Times New Roman"/>
          <w:spacing w:val="-26"/>
          <w:w w:val="105"/>
          <w:sz w:val="20"/>
          <w:szCs w:val="20"/>
        </w:rPr>
        <w:t xml:space="preserve"> </w:t>
      </w:r>
      <w:r w:rsidRPr="00861CB0">
        <w:rPr>
          <w:rFonts w:ascii="Times New Roman" w:hAnsi="Times New Roman" w:cs="Times New Roman"/>
          <w:w w:val="105"/>
          <w:sz w:val="20"/>
          <w:szCs w:val="20"/>
        </w:rPr>
        <w:t>positive,</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enjoyable experience for</w:t>
      </w:r>
      <w:r w:rsidRPr="00861CB0">
        <w:rPr>
          <w:rFonts w:ascii="Times New Roman" w:hAnsi="Times New Roman" w:cs="Times New Roman"/>
          <w:spacing w:val="1"/>
          <w:w w:val="105"/>
          <w:sz w:val="20"/>
          <w:szCs w:val="20"/>
        </w:rPr>
        <w:t xml:space="preserve"> </w:t>
      </w:r>
      <w:r w:rsidRPr="00861CB0">
        <w:rPr>
          <w:rFonts w:ascii="Times New Roman" w:hAnsi="Times New Roman" w:cs="Times New Roman"/>
          <w:w w:val="105"/>
          <w:sz w:val="20"/>
          <w:szCs w:val="20"/>
        </w:rPr>
        <w:t>all.</w:t>
      </w:r>
    </w:p>
    <w:p w14:paraId="61A83ED4" w14:textId="77777777" w:rsidR="00861CB0" w:rsidRPr="00861CB0" w:rsidRDefault="00861CB0" w:rsidP="00861CB0">
      <w:pPr>
        <w:pStyle w:val="ListParagraph"/>
        <w:widowControl w:val="0"/>
        <w:numPr>
          <w:ilvl w:val="1"/>
          <w:numId w:val="35"/>
        </w:numPr>
        <w:tabs>
          <w:tab w:val="left" w:pos="773"/>
        </w:tabs>
        <w:spacing w:before="5" w:line="376" w:lineRule="auto"/>
        <w:ind w:right="472"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Remember that the game is for children</w:t>
      </w:r>
      <w:r w:rsidRPr="00861CB0">
        <w:rPr>
          <w:rFonts w:ascii="Times New Roman" w:hAnsi="Times New Roman" w:cs="Times New Roman"/>
          <w:spacing w:val="-28"/>
          <w:w w:val="105"/>
          <w:sz w:val="20"/>
          <w:szCs w:val="20"/>
        </w:rPr>
        <w:t xml:space="preserve"> </w:t>
      </w:r>
      <w:r w:rsidRPr="00861CB0">
        <w:rPr>
          <w:rFonts w:ascii="Times New Roman" w:hAnsi="Times New Roman" w:cs="Times New Roman"/>
          <w:w w:val="105"/>
          <w:sz w:val="20"/>
          <w:szCs w:val="20"/>
        </w:rPr>
        <w:t>and</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not for</w:t>
      </w:r>
      <w:r w:rsidRPr="00861CB0">
        <w:rPr>
          <w:rFonts w:ascii="Times New Roman" w:hAnsi="Times New Roman" w:cs="Times New Roman"/>
          <w:spacing w:val="2"/>
          <w:w w:val="105"/>
          <w:sz w:val="20"/>
          <w:szCs w:val="20"/>
        </w:rPr>
        <w:t xml:space="preserve"> </w:t>
      </w:r>
      <w:r w:rsidRPr="00861CB0">
        <w:rPr>
          <w:rFonts w:ascii="Times New Roman" w:hAnsi="Times New Roman" w:cs="Times New Roman"/>
          <w:w w:val="105"/>
          <w:sz w:val="20"/>
          <w:szCs w:val="20"/>
        </w:rPr>
        <w:t>adults.</w:t>
      </w:r>
    </w:p>
    <w:p w14:paraId="0E7F2E00" w14:textId="77777777" w:rsidR="00861CB0" w:rsidRPr="00861CB0" w:rsidRDefault="00861CB0" w:rsidP="00861CB0">
      <w:pPr>
        <w:pStyle w:val="ListParagraph"/>
        <w:widowControl w:val="0"/>
        <w:numPr>
          <w:ilvl w:val="1"/>
          <w:numId w:val="35"/>
        </w:numPr>
        <w:tabs>
          <w:tab w:val="left" w:pos="773"/>
        </w:tabs>
        <w:spacing w:line="376" w:lineRule="auto"/>
        <w:ind w:right="443"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Do my best to make youth sports fun for</w:t>
      </w:r>
      <w:r w:rsidRPr="00861CB0">
        <w:rPr>
          <w:rFonts w:ascii="Times New Roman" w:hAnsi="Times New Roman" w:cs="Times New Roman"/>
          <w:spacing w:val="-33"/>
          <w:w w:val="105"/>
          <w:sz w:val="20"/>
          <w:szCs w:val="20"/>
        </w:rPr>
        <w:t xml:space="preserve"> </w:t>
      </w:r>
      <w:r w:rsidRPr="00861CB0">
        <w:rPr>
          <w:rFonts w:ascii="Times New Roman" w:hAnsi="Times New Roman" w:cs="Times New Roman"/>
          <w:w w:val="105"/>
          <w:sz w:val="20"/>
          <w:szCs w:val="20"/>
        </w:rPr>
        <w:t>my</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child.</w:t>
      </w:r>
    </w:p>
    <w:p w14:paraId="40146774" w14:textId="77777777" w:rsidR="00861CB0" w:rsidRPr="00861CB0" w:rsidRDefault="00861CB0" w:rsidP="00861CB0">
      <w:pPr>
        <w:pStyle w:val="ListParagraph"/>
        <w:widowControl w:val="0"/>
        <w:numPr>
          <w:ilvl w:val="1"/>
          <w:numId w:val="35"/>
        </w:numPr>
        <w:tabs>
          <w:tab w:val="left" w:pos="933"/>
        </w:tabs>
        <w:spacing w:before="2" w:line="288" w:lineRule="auto"/>
        <w:ind w:right="191" w:hanging="360"/>
        <w:contextualSpacing w:val="0"/>
        <w:rPr>
          <w:rFonts w:ascii="Times New Roman" w:eastAsia="Verdana" w:hAnsi="Times New Roman" w:cs="Times New Roman"/>
          <w:sz w:val="20"/>
          <w:szCs w:val="20"/>
        </w:rPr>
      </w:pPr>
      <w:r w:rsidRPr="00861CB0">
        <w:rPr>
          <w:rFonts w:ascii="Times New Roman" w:hAnsi="Times New Roman" w:cs="Times New Roman"/>
          <w:w w:val="105"/>
          <w:sz w:val="20"/>
          <w:szCs w:val="20"/>
        </w:rPr>
        <w:t>Promise to help my child enjoy their</w:t>
      </w:r>
      <w:r w:rsidRPr="00861CB0">
        <w:rPr>
          <w:rFonts w:ascii="Times New Roman" w:hAnsi="Times New Roman" w:cs="Times New Roman"/>
          <w:spacing w:val="-15"/>
          <w:w w:val="105"/>
          <w:sz w:val="20"/>
          <w:szCs w:val="20"/>
        </w:rPr>
        <w:t xml:space="preserve"> </w:t>
      </w:r>
      <w:r w:rsidRPr="00861CB0">
        <w:rPr>
          <w:rFonts w:ascii="Times New Roman" w:hAnsi="Times New Roman" w:cs="Times New Roman"/>
          <w:w w:val="105"/>
          <w:sz w:val="20"/>
          <w:szCs w:val="20"/>
        </w:rPr>
        <w:t>youth</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sports experience within my</w:t>
      </w:r>
      <w:r w:rsidRPr="00861CB0">
        <w:rPr>
          <w:rFonts w:ascii="Times New Roman" w:hAnsi="Times New Roman" w:cs="Times New Roman"/>
          <w:spacing w:val="-3"/>
          <w:w w:val="105"/>
          <w:sz w:val="20"/>
          <w:szCs w:val="20"/>
        </w:rPr>
        <w:t xml:space="preserve"> </w:t>
      </w:r>
      <w:r w:rsidRPr="00861CB0">
        <w:rPr>
          <w:rFonts w:ascii="Times New Roman" w:hAnsi="Times New Roman" w:cs="Times New Roman"/>
          <w:w w:val="105"/>
          <w:sz w:val="20"/>
          <w:szCs w:val="20"/>
        </w:rPr>
        <w:t>personal</w:t>
      </w:r>
      <w:r w:rsidRPr="00861CB0">
        <w:rPr>
          <w:rFonts w:ascii="Times New Roman" w:hAnsi="Times New Roman" w:cs="Times New Roman"/>
          <w:w w:val="103"/>
          <w:sz w:val="20"/>
          <w:szCs w:val="20"/>
        </w:rPr>
        <w:t xml:space="preserve"> </w:t>
      </w:r>
      <w:r w:rsidRPr="00861CB0">
        <w:rPr>
          <w:rFonts w:ascii="Times New Roman" w:hAnsi="Times New Roman" w:cs="Times New Roman"/>
          <w:w w:val="105"/>
          <w:sz w:val="20"/>
          <w:szCs w:val="20"/>
        </w:rPr>
        <w:t>constraint by assisting with coaching, being</w:t>
      </w:r>
      <w:r w:rsidRPr="00861CB0">
        <w:rPr>
          <w:rFonts w:ascii="Times New Roman" w:hAnsi="Times New Roman" w:cs="Times New Roman"/>
          <w:spacing w:val="-30"/>
          <w:w w:val="105"/>
          <w:sz w:val="20"/>
          <w:szCs w:val="20"/>
        </w:rPr>
        <w:t xml:space="preserve"> </w:t>
      </w:r>
      <w:r w:rsidRPr="00861CB0">
        <w:rPr>
          <w:rFonts w:ascii="Times New Roman" w:hAnsi="Times New Roman" w:cs="Times New Roman"/>
          <w:w w:val="105"/>
          <w:sz w:val="20"/>
          <w:szCs w:val="20"/>
        </w:rPr>
        <w:t>a</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respectful fan, providing transportation</w:t>
      </w:r>
      <w:r w:rsidRPr="00861CB0">
        <w:rPr>
          <w:rFonts w:ascii="Times New Roman" w:hAnsi="Times New Roman" w:cs="Times New Roman"/>
          <w:spacing w:val="-12"/>
          <w:w w:val="105"/>
          <w:sz w:val="20"/>
          <w:szCs w:val="20"/>
        </w:rPr>
        <w:t xml:space="preserve"> </w:t>
      </w:r>
      <w:r w:rsidRPr="00861CB0">
        <w:rPr>
          <w:rFonts w:ascii="Times New Roman" w:hAnsi="Times New Roman" w:cs="Times New Roman"/>
          <w:w w:val="105"/>
          <w:sz w:val="20"/>
          <w:szCs w:val="20"/>
        </w:rPr>
        <w:t>or</w:t>
      </w:r>
      <w:r w:rsidRPr="00861CB0">
        <w:rPr>
          <w:rFonts w:ascii="Times New Roman" w:hAnsi="Times New Roman" w:cs="Times New Roman"/>
          <w:w w:val="102"/>
          <w:sz w:val="20"/>
          <w:szCs w:val="20"/>
        </w:rPr>
        <w:t xml:space="preserve"> </w:t>
      </w:r>
      <w:r w:rsidRPr="00861CB0">
        <w:rPr>
          <w:rFonts w:ascii="Times New Roman" w:hAnsi="Times New Roman" w:cs="Times New Roman"/>
          <w:w w:val="105"/>
          <w:sz w:val="20"/>
          <w:szCs w:val="20"/>
        </w:rPr>
        <w:t>whatever I am capable of</w:t>
      </w:r>
      <w:r w:rsidRPr="00861CB0">
        <w:rPr>
          <w:rFonts w:ascii="Times New Roman" w:hAnsi="Times New Roman" w:cs="Times New Roman"/>
          <w:spacing w:val="2"/>
          <w:w w:val="105"/>
          <w:sz w:val="20"/>
          <w:szCs w:val="20"/>
        </w:rPr>
        <w:t xml:space="preserve"> </w:t>
      </w:r>
      <w:r w:rsidRPr="00861CB0">
        <w:rPr>
          <w:rFonts w:ascii="Times New Roman" w:hAnsi="Times New Roman" w:cs="Times New Roman"/>
          <w:w w:val="105"/>
          <w:sz w:val="20"/>
          <w:szCs w:val="20"/>
        </w:rPr>
        <w:t>doing.</w:t>
      </w:r>
    </w:p>
    <w:p w14:paraId="69D1A27B" w14:textId="77777777" w:rsidR="001E7750" w:rsidRDefault="001E7750" w:rsidP="001E7750">
      <w:pPr>
        <w:spacing w:after="160" w:line="259" w:lineRule="auto"/>
        <w:rPr>
          <w:rFonts w:ascii="Times New Roman" w:hAnsi="Times New Roman" w:cs="Times New Roman"/>
          <w:sz w:val="20"/>
          <w:szCs w:val="20"/>
        </w:rPr>
      </w:pPr>
    </w:p>
    <w:p w14:paraId="2A53449E" w14:textId="77777777" w:rsidR="001E7750" w:rsidRPr="001E7750" w:rsidRDefault="001E7750" w:rsidP="001E7750">
      <w:pPr>
        <w:spacing w:after="160" w:line="259" w:lineRule="auto"/>
        <w:rPr>
          <w:rFonts w:ascii="Times New Roman" w:hAnsi="Times New Roman" w:cs="Times New Roman"/>
          <w:sz w:val="20"/>
          <w:szCs w:val="20"/>
        </w:rPr>
      </w:pPr>
    </w:p>
    <w:p w14:paraId="577C2582" w14:textId="77777777" w:rsidR="00074C2F" w:rsidRPr="00074C2F" w:rsidRDefault="00074C2F" w:rsidP="00074C2F">
      <w:pPr>
        <w:pStyle w:val="ListParagraph"/>
        <w:ind w:left="1800"/>
        <w:jc w:val="both"/>
        <w:rPr>
          <w:rFonts w:ascii="Arial" w:hAnsi="Arial" w:cs="Arial"/>
          <w:sz w:val="20"/>
          <w:szCs w:val="20"/>
        </w:rPr>
      </w:pPr>
    </w:p>
    <w:sectPr w:rsidR="00074C2F" w:rsidRPr="00074C2F" w:rsidSect="00800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pple Chancery">
    <w:altName w:val="Arial"/>
    <w:charset w:val="00"/>
    <w:family w:val="auto"/>
    <w:pitch w:val="variable"/>
    <w:sig w:usb0="80000067" w:usb1="00000003" w:usb2="00000000" w:usb3="00000000" w:csb0="000001F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638"/>
    <w:multiLevelType w:val="hybridMultilevel"/>
    <w:tmpl w:val="66FA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54B5D"/>
    <w:multiLevelType w:val="hybridMultilevel"/>
    <w:tmpl w:val="030C5B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C49AA"/>
    <w:multiLevelType w:val="hybridMultilevel"/>
    <w:tmpl w:val="7A9AF3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B64F11"/>
    <w:multiLevelType w:val="hybridMultilevel"/>
    <w:tmpl w:val="001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EC1"/>
    <w:multiLevelType w:val="hybridMultilevel"/>
    <w:tmpl w:val="9350F4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7F0F73"/>
    <w:multiLevelType w:val="hybridMultilevel"/>
    <w:tmpl w:val="A2EA62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E4B68"/>
    <w:multiLevelType w:val="hybridMultilevel"/>
    <w:tmpl w:val="339A09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935349"/>
    <w:multiLevelType w:val="hybridMultilevel"/>
    <w:tmpl w:val="A4C0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93A47"/>
    <w:multiLevelType w:val="hybridMultilevel"/>
    <w:tmpl w:val="F036CA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B9D"/>
    <w:multiLevelType w:val="hybridMultilevel"/>
    <w:tmpl w:val="3B663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481399"/>
    <w:multiLevelType w:val="hybridMultilevel"/>
    <w:tmpl w:val="40C6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9173D"/>
    <w:multiLevelType w:val="hybridMultilevel"/>
    <w:tmpl w:val="5A3C21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286A75"/>
    <w:multiLevelType w:val="hybridMultilevel"/>
    <w:tmpl w:val="A3BAB95A"/>
    <w:lvl w:ilvl="0" w:tplc="4DAEA234">
      <w:start w:val="1"/>
      <w:numFmt w:val="bullet"/>
      <w:lvlText w:val=""/>
      <w:lvlJc w:val="left"/>
      <w:pPr>
        <w:ind w:left="839" w:hanging="200"/>
      </w:pPr>
      <w:rPr>
        <w:rFonts w:ascii="Symbol" w:eastAsia="Symbol" w:hAnsi="Symbol" w:hint="default"/>
        <w:w w:val="102"/>
        <w:sz w:val="21"/>
        <w:szCs w:val="21"/>
      </w:rPr>
    </w:lvl>
    <w:lvl w:ilvl="1" w:tplc="57B65F62">
      <w:start w:val="1"/>
      <w:numFmt w:val="bullet"/>
      <w:lvlText w:val=""/>
      <w:lvlJc w:val="left"/>
      <w:pPr>
        <w:ind w:left="932" w:hanging="200"/>
      </w:pPr>
      <w:rPr>
        <w:rFonts w:ascii="Symbol" w:eastAsia="Symbol" w:hAnsi="Symbol" w:hint="default"/>
        <w:w w:val="102"/>
        <w:sz w:val="21"/>
        <w:szCs w:val="21"/>
      </w:rPr>
    </w:lvl>
    <w:lvl w:ilvl="2" w:tplc="A802D166">
      <w:start w:val="1"/>
      <w:numFmt w:val="bullet"/>
      <w:lvlText w:val="•"/>
      <w:lvlJc w:val="left"/>
      <w:pPr>
        <w:ind w:left="831" w:hanging="200"/>
      </w:pPr>
      <w:rPr>
        <w:rFonts w:hint="default"/>
      </w:rPr>
    </w:lvl>
    <w:lvl w:ilvl="3" w:tplc="EB84C33E">
      <w:start w:val="1"/>
      <w:numFmt w:val="bullet"/>
      <w:lvlText w:val="•"/>
      <w:lvlJc w:val="left"/>
      <w:pPr>
        <w:ind w:left="722" w:hanging="200"/>
      </w:pPr>
      <w:rPr>
        <w:rFonts w:hint="default"/>
      </w:rPr>
    </w:lvl>
    <w:lvl w:ilvl="4" w:tplc="B88A3BE8">
      <w:start w:val="1"/>
      <w:numFmt w:val="bullet"/>
      <w:lvlText w:val="•"/>
      <w:lvlJc w:val="left"/>
      <w:pPr>
        <w:ind w:left="613" w:hanging="200"/>
      </w:pPr>
      <w:rPr>
        <w:rFonts w:hint="default"/>
      </w:rPr>
    </w:lvl>
    <w:lvl w:ilvl="5" w:tplc="913057D0">
      <w:start w:val="1"/>
      <w:numFmt w:val="bullet"/>
      <w:lvlText w:val="•"/>
      <w:lvlJc w:val="left"/>
      <w:pPr>
        <w:ind w:left="504" w:hanging="200"/>
      </w:pPr>
      <w:rPr>
        <w:rFonts w:hint="default"/>
      </w:rPr>
    </w:lvl>
    <w:lvl w:ilvl="6" w:tplc="2EC83670">
      <w:start w:val="1"/>
      <w:numFmt w:val="bullet"/>
      <w:lvlText w:val="•"/>
      <w:lvlJc w:val="left"/>
      <w:pPr>
        <w:ind w:left="395" w:hanging="200"/>
      </w:pPr>
      <w:rPr>
        <w:rFonts w:hint="default"/>
      </w:rPr>
    </w:lvl>
    <w:lvl w:ilvl="7" w:tplc="D782104A">
      <w:start w:val="1"/>
      <w:numFmt w:val="bullet"/>
      <w:lvlText w:val="•"/>
      <w:lvlJc w:val="left"/>
      <w:pPr>
        <w:ind w:left="286" w:hanging="200"/>
      </w:pPr>
      <w:rPr>
        <w:rFonts w:hint="default"/>
      </w:rPr>
    </w:lvl>
    <w:lvl w:ilvl="8" w:tplc="43964F76">
      <w:start w:val="1"/>
      <w:numFmt w:val="bullet"/>
      <w:lvlText w:val="•"/>
      <w:lvlJc w:val="left"/>
      <w:pPr>
        <w:ind w:left="177" w:hanging="200"/>
      </w:pPr>
      <w:rPr>
        <w:rFonts w:hint="default"/>
      </w:rPr>
    </w:lvl>
  </w:abstractNum>
  <w:abstractNum w:abstractNumId="13" w15:restartNumberingAfterBreak="0">
    <w:nsid w:val="3A0F15D0"/>
    <w:multiLevelType w:val="hybridMultilevel"/>
    <w:tmpl w:val="CF3E36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7F13D7"/>
    <w:multiLevelType w:val="hybridMultilevel"/>
    <w:tmpl w:val="97C63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2E2301"/>
    <w:multiLevelType w:val="hybridMultilevel"/>
    <w:tmpl w:val="384AC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C2A2B"/>
    <w:multiLevelType w:val="hybridMultilevel"/>
    <w:tmpl w:val="3D2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D0DCE"/>
    <w:multiLevelType w:val="hybridMultilevel"/>
    <w:tmpl w:val="ADE017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A4615E"/>
    <w:multiLevelType w:val="hybridMultilevel"/>
    <w:tmpl w:val="511884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65097"/>
    <w:multiLevelType w:val="hybridMultilevel"/>
    <w:tmpl w:val="F9BC32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EC3CBD"/>
    <w:multiLevelType w:val="hybridMultilevel"/>
    <w:tmpl w:val="CF42B4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E1404A"/>
    <w:multiLevelType w:val="hybridMultilevel"/>
    <w:tmpl w:val="1ABC06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D26A30"/>
    <w:multiLevelType w:val="hybridMultilevel"/>
    <w:tmpl w:val="16BA4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626E0"/>
    <w:multiLevelType w:val="hybridMultilevel"/>
    <w:tmpl w:val="571C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F54D3"/>
    <w:multiLevelType w:val="hybridMultilevel"/>
    <w:tmpl w:val="FB605C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8B218A"/>
    <w:multiLevelType w:val="hybridMultilevel"/>
    <w:tmpl w:val="B04AA5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015FAA"/>
    <w:multiLevelType w:val="hybridMultilevel"/>
    <w:tmpl w:val="7122C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97417"/>
    <w:multiLevelType w:val="hybridMultilevel"/>
    <w:tmpl w:val="BEEE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63B04"/>
    <w:multiLevelType w:val="hybridMultilevel"/>
    <w:tmpl w:val="A612AF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F351492"/>
    <w:multiLevelType w:val="hybridMultilevel"/>
    <w:tmpl w:val="C75EEAD4"/>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0CE6CDC"/>
    <w:multiLevelType w:val="hybridMultilevel"/>
    <w:tmpl w:val="986E50E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1081421"/>
    <w:multiLevelType w:val="hybridMultilevel"/>
    <w:tmpl w:val="E57C56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E46435"/>
    <w:multiLevelType w:val="hybridMultilevel"/>
    <w:tmpl w:val="30E073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0E6F9A"/>
    <w:multiLevelType w:val="hybridMultilevel"/>
    <w:tmpl w:val="A41068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F15B05"/>
    <w:multiLevelType w:val="hybridMultilevel"/>
    <w:tmpl w:val="F7725F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A9507F9"/>
    <w:multiLevelType w:val="hybridMultilevel"/>
    <w:tmpl w:val="6CD2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D64AB"/>
    <w:multiLevelType w:val="hybridMultilevel"/>
    <w:tmpl w:val="8A30E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5277B"/>
    <w:multiLevelType w:val="hybridMultilevel"/>
    <w:tmpl w:val="E5B0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05A52"/>
    <w:multiLevelType w:val="hybridMultilevel"/>
    <w:tmpl w:val="AEB4A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6"/>
  </w:num>
  <w:num w:numId="4">
    <w:abstractNumId w:val="33"/>
  </w:num>
  <w:num w:numId="5">
    <w:abstractNumId w:val="30"/>
  </w:num>
  <w:num w:numId="6">
    <w:abstractNumId w:val="10"/>
  </w:num>
  <w:num w:numId="7">
    <w:abstractNumId w:val="13"/>
  </w:num>
  <w:num w:numId="8">
    <w:abstractNumId w:val="29"/>
  </w:num>
  <w:num w:numId="9">
    <w:abstractNumId w:val="20"/>
  </w:num>
  <w:num w:numId="10">
    <w:abstractNumId w:val="4"/>
  </w:num>
  <w:num w:numId="11">
    <w:abstractNumId w:val="32"/>
  </w:num>
  <w:num w:numId="12">
    <w:abstractNumId w:val="5"/>
  </w:num>
  <w:num w:numId="13">
    <w:abstractNumId w:val="1"/>
  </w:num>
  <w:num w:numId="14">
    <w:abstractNumId w:val="38"/>
  </w:num>
  <w:num w:numId="15">
    <w:abstractNumId w:val="28"/>
  </w:num>
  <w:num w:numId="16">
    <w:abstractNumId w:val="37"/>
  </w:num>
  <w:num w:numId="17">
    <w:abstractNumId w:val="14"/>
  </w:num>
  <w:num w:numId="18">
    <w:abstractNumId w:val="24"/>
  </w:num>
  <w:num w:numId="19">
    <w:abstractNumId w:val="19"/>
  </w:num>
  <w:num w:numId="20">
    <w:abstractNumId w:val="6"/>
  </w:num>
  <w:num w:numId="21">
    <w:abstractNumId w:val="26"/>
  </w:num>
  <w:num w:numId="22">
    <w:abstractNumId w:val="17"/>
  </w:num>
  <w:num w:numId="23">
    <w:abstractNumId w:val="34"/>
  </w:num>
  <w:num w:numId="24">
    <w:abstractNumId w:val="21"/>
  </w:num>
  <w:num w:numId="25">
    <w:abstractNumId w:val="18"/>
  </w:num>
  <w:num w:numId="26">
    <w:abstractNumId w:val="11"/>
  </w:num>
  <w:num w:numId="27">
    <w:abstractNumId w:val="22"/>
  </w:num>
  <w:num w:numId="28">
    <w:abstractNumId w:val="2"/>
  </w:num>
  <w:num w:numId="29">
    <w:abstractNumId w:val="25"/>
  </w:num>
  <w:num w:numId="30">
    <w:abstractNumId w:val="15"/>
  </w:num>
  <w:num w:numId="31">
    <w:abstractNumId w:val="35"/>
  </w:num>
  <w:num w:numId="32">
    <w:abstractNumId w:val="16"/>
  </w:num>
  <w:num w:numId="33">
    <w:abstractNumId w:val="0"/>
  </w:num>
  <w:num w:numId="34">
    <w:abstractNumId w:val="3"/>
  </w:num>
  <w:num w:numId="35">
    <w:abstractNumId w:val="12"/>
  </w:num>
  <w:num w:numId="36">
    <w:abstractNumId w:val="27"/>
  </w:num>
  <w:num w:numId="37">
    <w:abstractNumId w:val="9"/>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9B"/>
    <w:rsid w:val="00074C2F"/>
    <w:rsid w:val="001E5499"/>
    <w:rsid w:val="001E7750"/>
    <w:rsid w:val="00200C15"/>
    <w:rsid w:val="00224B25"/>
    <w:rsid w:val="002431CD"/>
    <w:rsid w:val="002B7C9B"/>
    <w:rsid w:val="002C328F"/>
    <w:rsid w:val="002E2E6D"/>
    <w:rsid w:val="002F6810"/>
    <w:rsid w:val="003C27A1"/>
    <w:rsid w:val="003E3392"/>
    <w:rsid w:val="0041566A"/>
    <w:rsid w:val="005B1869"/>
    <w:rsid w:val="005D37D9"/>
    <w:rsid w:val="005F61CC"/>
    <w:rsid w:val="006243BA"/>
    <w:rsid w:val="006D77B4"/>
    <w:rsid w:val="00800E8E"/>
    <w:rsid w:val="00821DE7"/>
    <w:rsid w:val="00861CB0"/>
    <w:rsid w:val="009755BD"/>
    <w:rsid w:val="00B80EDF"/>
    <w:rsid w:val="00CD79D9"/>
    <w:rsid w:val="00D0705C"/>
    <w:rsid w:val="00D653B5"/>
    <w:rsid w:val="00DF46A6"/>
    <w:rsid w:val="00DF6802"/>
    <w:rsid w:val="00F234D2"/>
    <w:rsid w:val="00F6617D"/>
    <w:rsid w:val="00F72A6B"/>
    <w:rsid w:val="00FA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5B46A"/>
  <w14:defaultImageDpi w14:val="300"/>
  <w15:docId w15:val="{4CE1B699-1543-4D2C-9BF8-A0D11BD4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C9B"/>
    <w:rPr>
      <w:rFonts w:ascii="Lucida Grande" w:hAnsi="Lucida Grande"/>
      <w:sz w:val="18"/>
      <w:szCs w:val="18"/>
    </w:rPr>
  </w:style>
  <w:style w:type="character" w:customStyle="1" w:styleId="BalloonTextChar">
    <w:name w:val="Balloon Text Char"/>
    <w:basedOn w:val="DefaultParagraphFont"/>
    <w:link w:val="BalloonText"/>
    <w:uiPriority w:val="99"/>
    <w:semiHidden/>
    <w:rsid w:val="002B7C9B"/>
    <w:rPr>
      <w:rFonts w:ascii="Lucida Grande" w:hAnsi="Lucida Grande"/>
      <w:sz w:val="18"/>
      <w:szCs w:val="18"/>
    </w:rPr>
  </w:style>
  <w:style w:type="paragraph" w:styleId="ListParagraph">
    <w:name w:val="List Paragraph"/>
    <w:basedOn w:val="Normal"/>
    <w:uiPriority w:val="1"/>
    <w:qFormat/>
    <w:rsid w:val="003E3392"/>
    <w:pPr>
      <w:ind w:left="720"/>
      <w:contextualSpacing/>
    </w:pPr>
  </w:style>
  <w:style w:type="character" w:styleId="Hyperlink">
    <w:name w:val="Hyperlink"/>
    <w:basedOn w:val="DefaultParagraphFont"/>
    <w:uiPriority w:val="99"/>
    <w:unhideWhenUsed/>
    <w:rsid w:val="002E2E6D"/>
    <w:rPr>
      <w:color w:val="0000FF" w:themeColor="hyperlink"/>
      <w:u w:val="single"/>
    </w:rPr>
  </w:style>
  <w:style w:type="character" w:styleId="CommentReference">
    <w:name w:val="annotation reference"/>
    <w:basedOn w:val="DefaultParagraphFont"/>
    <w:uiPriority w:val="99"/>
    <w:semiHidden/>
    <w:unhideWhenUsed/>
    <w:rsid w:val="0041566A"/>
    <w:rPr>
      <w:sz w:val="16"/>
      <w:szCs w:val="16"/>
    </w:rPr>
  </w:style>
  <w:style w:type="paragraph" w:styleId="CommentText">
    <w:name w:val="annotation text"/>
    <w:basedOn w:val="Normal"/>
    <w:link w:val="CommentTextChar"/>
    <w:uiPriority w:val="99"/>
    <w:unhideWhenUsed/>
    <w:rsid w:val="0041566A"/>
    <w:pPr>
      <w:spacing w:after="160"/>
    </w:pPr>
    <w:rPr>
      <w:rFonts w:eastAsiaTheme="minorHAnsi"/>
      <w:sz w:val="20"/>
      <w:szCs w:val="20"/>
    </w:rPr>
  </w:style>
  <w:style w:type="character" w:customStyle="1" w:styleId="CommentTextChar">
    <w:name w:val="Comment Text Char"/>
    <w:basedOn w:val="DefaultParagraphFont"/>
    <w:link w:val="CommentText"/>
    <w:uiPriority w:val="99"/>
    <w:rsid w:val="0041566A"/>
    <w:rPr>
      <w:rFonts w:eastAsiaTheme="minorHAnsi"/>
      <w:sz w:val="20"/>
      <w:szCs w:val="20"/>
    </w:rPr>
  </w:style>
  <w:style w:type="paragraph" w:styleId="BodyText">
    <w:name w:val="Body Text"/>
    <w:basedOn w:val="Normal"/>
    <w:link w:val="BodyTextChar"/>
    <w:uiPriority w:val="1"/>
    <w:qFormat/>
    <w:rsid w:val="00861CB0"/>
    <w:pPr>
      <w:widowControl w:val="0"/>
      <w:ind w:left="839" w:hanging="360"/>
    </w:pPr>
    <w:rPr>
      <w:rFonts w:ascii="Verdana" w:eastAsia="Verdana" w:hAnsi="Verdana"/>
      <w:sz w:val="21"/>
      <w:szCs w:val="21"/>
    </w:rPr>
  </w:style>
  <w:style w:type="character" w:customStyle="1" w:styleId="BodyTextChar">
    <w:name w:val="Body Text Char"/>
    <w:basedOn w:val="DefaultParagraphFont"/>
    <w:link w:val="BodyText"/>
    <w:uiPriority w:val="1"/>
    <w:rsid w:val="00861CB0"/>
    <w:rPr>
      <w:rFonts w:ascii="Verdana" w:eastAsia="Verdana" w:hAnsi="Verdana"/>
      <w:sz w:val="21"/>
      <w:szCs w:val="21"/>
    </w:rPr>
  </w:style>
  <w:style w:type="character" w:styleId="UnresolvedMention">
    <w:name w:val="Unresolved Mention"/>
    <w:basedOn w:val="DefaultParagraphFont"/>
    <w:uiPriority w:val="99"/>
    <w:semiHidden/>
    <w:unhideWhenUsed/>
    <w:rsid w:val="009755BD"/>
    <w:rPr>
      <w:color w:val="605E5C"/>
      <w:shd w:val="clear" w:color="auto" w:fill="E1DFDD"/>
    </w:rPr>
  </w:style>
  <w:style w:type="paragraph" w:styleId="NormalWeb">
    <w:name w:val="Normal (Web)"/>
    <w:basedOn w:val="Normal"/>
    <w:uiPriority w:val="99"/>
    <w:unhideWhenUsed/>
    <w:rsid w:val="00F234D2"/>
    <w:pPr>
      <w:spacing w:before="100" w:beforeAutospacing="1" w:after="100" w:afterAutospacing="1"/>
    </w:pPr>
    <w:rPr>
      <w:rFonts w:ascii="Times New Roman" w:eastAsia="Times New Roman" w:hAnsi="Times New Roman" w:cs="Times New Roman"/>
    </w:rPr>
  </w:style>
  <w:style w:type="character" w:customStyle="1" w:styleId="font-custom-color-e48a90">
    <w:name w:val="font-custom-color-#e48a90"/>
    <w:basedOn w:val="DefaultParagraphFont"/>
    <w:rsid w:val="00F2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roadrec201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eroadsports.com" TargetMode="External"/><Relationship Id="rId12" Type="http://schemas.openxmlformats.org/officeDocument/2006/relationships/hyperlink" Target="http://www.leeroad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eroadrec2013@gmail.com" TargetMode="External"/><Relationship Id="rId11" Type="http://schemas.openxmlformats.org/officeDocument/2006/relationships/hyperlink" Target="mailto:leeroadrec2013@gmail.com" TargetMode="External"/><Relationship Id="rId5" Type="http://schemas.openxmlformats.org/officeDocument/2006/relationships/image" Target="media/image1.png"/><Relationship Id="rId10" Type="http://schemas.openxmlformats.org/officeDocument/2006/relationships/hyperlink" Target="http://www.leeroadsports.com" TargetMode="External"/><Relationship Id="rId4" Type="http://schemas.openxmlformats.org/officeDocument/2006/relationships/webSettings" Target="webSettings.xml"/><Relationship Id="rId9" Type="http://schemas.openxmlformats.org/officeDocument/2006/relationships/hyperlink" Target="http://www.leeroadspor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Fornea</dc:creator>
  <cp:keywords/>
  <dc:description/>
  <cp:lastModifiedBy>Bridget Lavigne</cp:lastModifiedBy>
  <cp:revision>5</cp:revision>
  <dcterms:created xsi:type="dcterms:W3CDTF">2022-02-28T19:49:00Z</dcterms:created>
  <dcterms:modified xsi:type="dcterms:W3CDTF">2022-03-30T16:45:00Z</dcterms:modified>
</cp:coreProperties>
</file>